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A233" w14:textId="77777777" w:rsidR="00A576F8" w:rsidRDefault="00821D71">
      <w:pPr>
        <w:spacing w:after="219" w:line="259" w:lineRule="auto"/>
        <w:ind w:left="10" w:hanging="10"/>
        <w:jc w:val="center"/>
      </w:pPr>
      <w:r>
        <w:t xml:space="preserve">ӘЛ ФАРАБИ АТЫНДАҒЫ ҚАЗАҚ ҰЛТТЫҚ УНИВЕРСИТЕТІ </w:t>
      </w:r>
    </w:p>
    <w:p w14:paraId="037B5992" w14:textId="77777777" w:rsidR="00A576F8" w:rsidRDefault="00821D71">
      <w:pPr>
        <w:spacing w:after="272" w:line="259" w:lineRule="auto"/>
        <w:ind w:right="0" w:firstLine="0"/>
        <w:jc w:val="left"/>
      </w:pPr>
      <w:r>
        <w:t xml:space="preserve"> </w:t>
      </w:r>
    </w:p>
    <w:p w14:paraId="2E27DDC1" w14:textId="77777777" w:rsidR="00A576F8" w:rsidRDefault="001B34FA">
      <w:pPr>
        <w:spacing w:after="21" w:line="259" w:lineRule="auto"/>
        <w:ind w:left="10" w:hanging="10"/>
        <w:jc w:val="center"/>
      </w:pPr>
      <w:r>
        <w:rPr>
          <w:lang w:val="kk-KZ"/>
        </w:rPr>
        <w:t xml:space="preserve">ФИЛОСОФИЯ </w:t>
      </w:r>
      <w:r w:rsidR="00821D71">
        <w:t xml:space="preserve">ЖӘНЕ </w:t>
      </w:r>
      <w:r>
        <w:rPr>
          <w:lang w:val="kk-KZ"/>
        </w:rPr>
        <w:t xml:space="preserve">САЯСАТТАНУ </w:t>
      </w:r>
      <w:r w:rsidR="00821D71">
        <w:t xml:space="preserve">ФАКУЛЬТЕТІ </w:t>
      </w:r>
    </w:p>
    <w:p w14:paraId="4A72F2EE" w14:textId="77777777" w:rsidR="00A576F8" w:rsidRDefault="00821D71">
      <w:pPr>
        <w:spacing w:after="272" w:line="259" w:lineRule="auto"/>
        <w:ind w:left="65" w:right="0" w:firstLine="0"/>
        <w:jc w:val="center"/>
      </w:pPr>
      <w:r>
        <w:t xml:space="preserve"> </w:t>
      </w:r>
    </w:p>
    <w:p w14:paraId="36DE68AE" w14:textId="77777777" w:rsidR="00A576F8" w:rsidRDefault="001B34FA">
      <w:pPr>
        <w:spacing w:after="21" w:line="259" w:lineRule="auto"/>
        <w:ind w:left="10" w:right="3" w:hanging="10"/>
        <w:jc w:val="center"/>
      </w:pPr>
      <w:r>
        <w:rPr>
          <w:lang w:val="kk-KZ"/>
        </w:rPr>
        <w:t xml:space="preserve">ЖАЛПЫ </w:t>
      </w:r>
      <w:r w:rsidR="00A9130F">
        <w:t xml:space="preserve">ЖӘНЕ </w:t>
      </w:r>
      <w:r>
        <w:rPr>
          <w:lang w:val="kk-KZ"/>
        </w:rPr>
        <w:t xml:space="preserve">ҚОЛДАНБАЛЫ ПСИХОЛОГИЯ </w:t>
      </w:r>
      <w:r w:rsidR="00821D71">
        <w:t xml:space="preserve">КАФЕДРАСЫ  </w:t>
      </w:r>
    </w:p>
    <w:p w14:paraId="0D62BB59" w14:textId="77777777" w:rsidR="00A576F8" w:rsidRDefault="00821D71">
      <w:pPr>
        <w:spacing w:after="220" w:line="259" w:lineRule="auto"/>
        <w:ind w:left="65" w:right="0" w:firstLine="0"/>
        <w:jc w:val="center"/>
      </w:pPr>
      <w:r>
        <w:t xml:space="preserve"> </w:t>
      </w:r>
    </w:p>
    <w:p w14:paraId="1FB9FA89" w14:textId="77777777" w:rsidR="00A576F8" w:rsidRDefault="00821D71">
      <w:pPr>
        <w:spacing w:after="0" w:line="421" w:lineRule="auto"/>
        <w:ind w:right="9287" w:firstLine="0"/>
        <w:jc w:val="left"/>
      </w:pPr>
      <w:r>
        <w:t xml:space="preserve">   </w:t>
      </w:r>
    </w:p>
    <w:p w14:paraId="3CCD0BE6" w14:textId="77777777" w:rsidR="00A576F8" w:rsidRDefault="00821D71">
      <w:pPr>
        <w:spacing w:after="277" w:line="259" w:lineRule="auto"/>
        <w:ind w:right="0" w:firstLine="0"/>
        <w:jc w:val="left"/>
      </w:pPr>
      <w:r>
        <w:t xml:space="preserve"> </w:t>
      </w:r>
    </w:p>
    <w:p w14:paraId="214E3DE3" w14:textId="77777777" w:rsidR="00A576F8" w:rsidRDefault="00821D71">
      <w:pPr>
        <w:spacing w:after="76" w:line="259" w:lineRule="auto"/>
        <w:ind w:left="10" w:right="9" w:hanging="10"/>
        <w:jc w:val="center"/>
      </w:pPr>
      <w:r>
        <w:rPr>
          <w:b/>
        </w:rPr>
        <w:t xml:space="preserve">СЕМИНАР САБАҚТАРЫНА АРНАЛҒАН ӘДІСТЕМЕЛІК </w:t>
      </w:r>
    </w:p>
    <w:p w14:paraId="51A9044E" w14:textId="77777777" w:rsidR="00A576F8" w:rsidRDefault="00821D71">
      <w:pPr>
        <w:spacing w:after="220" w:line="259" w:lineRule="auto"/>
        <w:ind w:left="10" w:right="5" w:hanging="10"/>
        <w:jc w:val="center"/>
      </w:pPr>
      <w:r>
        <w:rPr>
          <w:b/>
        </w:rPr>
        <w:t xml:space="preserve">НҰСҚАУЛАР  </w:t>
      </w:r>
    </w:p>
    <w:p w14:paraId="5C17122E" w14:textId="77777777" w:rsidR="00A576F8" w:rsidRDefault="00821D71">
      <w:pPr>
        <w:spacing w:after="3" w:line="420" w:lineRule="auto"/>
        <w:ind w:right="9287" w:firstLine="0"/>
        <w:jc w:val="left"/>
      </w:pPr>
      <w:r>
        <w:t xml:space="preserve">  </w:t>
      </w:r>
    </w:p>
    <w:p w14:paraId="7C21537C" w14:textId="77777777" w:rsidR="00A576F8" w:rsidRDefault="00821D71">
      <w:pPr>
        <w:spacing w:after="273" w:line="259" w:lineRule="auto"/>
        <w:ind w:right="0" w:firstLine="0"/>
        <w:jc w:val="left"/>
      </w:pPr>
      <w:r>
        <w:t xml:space="preserve"> </w:t>
      </w:r>
    </w:p>
    <w:p w14:paraId="258CC804" w14:textId="77777777" w:rsidR="00A576F8" w:rsidRDefault="00A9130F">
      <w:pPr>
        <w:spacing w:after="219" w:line="259" w:lineRule="auto"/>
        <w:ind w:left="10" w:right="5" w:hanging="10"/>
        <w:jc w:val="center"/>
      </w:pPr>
      <w:r>
        <w:t>Когнитивтік п</w:t>
      </w:r>
      <w:r w:rsidR="00821D71">
        <w:t xml:space="preserve">сихология </w:t>
      </w:r>
    </w:p>
    <w:p w14:paraId="24E2009F" w14:textId="77777777" w:rsidR="00A576F8" w:rsidRDefault="00821D71">
      <w:pPr>
        <w:spacing w:after="220" w:line="259" w:lineRule="auto"/>
        <w:ind w:right="0" w:firstLine="0"/>
        <w:jc w:val="left"/>
      </w:pPr>
      <w:r>
        <w:t xml:space="preserve"> </w:t>
      </w:r>
    </w:p>
    <w:p w14:paraId="0D3E8BF6" w14:textId="77777777" w:rsidR="00A576F8" w:rsidRDefault="00821D71">
      <w:pPr>
        <w:spacing w:after="217" w:line="259" w:lineRule="auto"/>
        <w:ind w:right="0" w:firstLine="0"/>
        <w:jc w:val="left"/>
      </w:pPr>
      <w:r>
        <w:t xml:space="preserve"> </w:t>
      </w:r>
    </w:p>
    <w:p w14:paraId="338C18B0" w14:textId="641F14DD" w:rsidR="00821D71" w:rsidRDefault="00821D71" w:rsidP="00821D71">
      <w:pPr>
        <w:spacing w:after="53" w:line="383" w:lineRule="auto"/>
        <w:ind w:left="3387" w:right="293" w:hanging="3106"/>
        <w:jc w:val="center"/>
      </w:pPr>
      <w:r>
        <w:t>«</w:t>
      </w:r>
      <w:r w:rsidR="000B08BC">
        <w:t>Педагогика және психология</w:t>
      </w:r>
      <w:r>
        <w:t>»</w:t>
      </w:r>
    </w:p>
    <w:p w14:paraId="209BD3E2" w14:textId="4BE150B5" w:rsidR="00A576F8" w:rsidRDefault="00821D71" w:rsidP="00821D71">
      <w:pPr>
        <w:spacing w:after="53" w:line="383" w:lineRule="auto"/>
        <w:ind w:left="3387" w:right="293" w:hanging="3106"/>
        <w:jc w:val="center"/>
      </w:pPr>
      <w:r>
        <w:t xml:space="preserve">Кредит саны – </w:t>
      </w:r>
      <w:r w:rsidR="000B08BC">
        <w:rPr>
          <w:lang w:val="kk-KZ"/>
        </w:rPr>
        <w:t>5</w:t>
      </w:r>
      <w:r>
        <w:t>.</w:t>
      </w:r>
    </w:p>
    <w:p w14:paraId="151C4492" w14:textId="77777777" w:rsidR="00A576F8" w:rsidRDefault="00821D71">
      <w:pPr>
        <w:spacing w:after="1" w:line="420" w:lineRule="auto"/>
        <w:ind w:left="4676" w:right="4611" w:firstLine="0"/>
        <w:jc w:val="center"/>
      </w:pPr>
      <w:r>
        <w:t xml:space="preserve">   </w:t>
      </w:r>
    </w:p>
    <w:p w14:paraId="787F42BE" w14:textId="77777777" w:rsidR="00821D71" w:rsidRDefault="00821D71">
      <w:pPr>
        <w:spacing w:after="262" w:line="259" w:lineRule="auto"/>
        <w:ind w:left="65" w:right="0" w:firstLine="0"/>
        <w:jc w:val="center"/>
      </w:pPr>
    </w:p>
    <w:p w14:paraId="45306B95" w14:textId="77777777" w:rsidR="00821D71" w:rsidRDefault="00821D71">
      <w:pPr>
        <w:spacing w:after="262" w:line="259" w:lineRule="auto"/>
        <w:ind w:left="65" w:right="0" w:firstLine="0"/>
        <w:jc w:val="center"/>
      </w:pPr>
    </w:p>
    <w:p w14:paraId="6D9C1702" w14:textId="77777777" w:rsidR="00821D71" w:rsidRDefault="00821D71">
      <w:pPr>
        <w:spacing w:after="262" w:line="259" w:lineRule="auto"/>
        <w:ind w:left="65" w:right="0" w:firstLine="0"/>
        <w:jc w:val="center"/>
      </w:pPr>
    </w:p>
    <w:p w14:paraId="182B8670" w14:textId="77777777" w:rsidR="00821D71" w:rsidRDefault="00821D71">
      <w:pPr>
        <w:spacing w:after="262" w:line="259" w:lineRule="auto"/>
        <w:ind w:left="65" w:right="0" w:firstLine="0"/>
        <w:jc w:val="center"/>
      </w:pPr>
    </w:p>
    <w:p w14:paraId="58D140F1" w14:textId="77777777" w:rsidR="00821D71" w:rsidRDefault="00821D71">
      <w:pPr>
        <w:spacing w:after="262" w:line="259" w:lineRule="auto"/>
        <w:ind w:left="65" w:right="0" w:firstLine="0"/>
        <w:jc w:val="center"/>
      </w:pPr>
    </w:p>
    <w:p w14:paraId="6EB5379D" w14:textId="77777777" w:rsidR="00A576F8" w:rsidRDefault="00821D71">
      <w:pPr>
        <w:spacing w:after="262" w:line="259" w:lineRule="auto"/>
        <w:ind w:left="65" w:right="0" w:firstLine="0"/>
        <w:jc w:val="center"/>
      </w:pPr>
      <w:r>
        <w:t xml:space="preserve"> </w:t>
      </w:r>
    </w:p>
    <w:p w14:paraId="3923689D" w14:textId="77777777" w:rsidR="00A576F8" w:rsidRDefault="00821D71">
      <w:pPr>
        <w:spacing w:after="219" w:line="259" w:lineRule="auto"/>
        <w:ind w:left="10" w:right="2" w:hanging="10"/>
        <w:jc w:val="center"/>
      </w:pPr>
      <w:r>
        <w:t>Алматы, 202</w:t>
      </w:r>
      <w:r w:rsidR="001B34FA">
        <w:rPr>
          <w:lang w:val="kk-KZ"/>
        </w:rPr>
        <w:t>3</w:t>
      </w:r>
      <w:r>
        <w:t xml:space="preserve"> </w:t>
      </w:r>
    </w:p>
    <w:p w14:paraId="1E711C24" w14:textId="77777777" w:rsidR="00A576F8" w:rsidRDefault="00821D71">
      <w:pPr>
        <w:spacing w:after="0" w:line="259" w:lineRule="auto"/>
        <w:ind w:left="65" w:right="0" w:firstLine="0"/>
        <w:jc w:val="center"/>
      </w:pPr>
      <w:r>
        <w:rPr>
          <w:b/>
        </w:rPr>
        <w:lastRenderedPageBreak/>
        <w:t xml:space="preserve"> </w:t>
      </w:r>
    </w:p>
    <w:p w14:paraId="74514108" w14:textId="77777777" w:rsidR="00A576F8" w:rsidRDefault="00821D71">
      <w:pPr>
        <w:spacing w:after="21" w:line="259" w:lineRule="auto"/>
        <w:ind w:left="286" w:right="0" w:firstLine="0"/>
        <w:jc w:val="left"/>
      </w:pPr>
      <w:r>
        <w:rPr>
          <w:b/>
        </w:rPr>
        <w:t xml:space="preserve">ПСИХОЛОГИЯ ПӘНІ БОЙЫНША СЕМИНАР ТАПСЫРМАЛАРЫ  </w:t>
      </w:r>
    </w:p>
    <w:p w14:paraId="6C38B355" w14:textId="77777777" w:rsidR="00A576F8" w:rsidRDefault="00821D71">
      <w:pPr>
        <w:spacing w:after="78" w:line="259" w:lineRule="auto"/>
        <w:ind w:left="65" w:right="0" w:firstLine="0"/>
        <w:jc w:val="center"/>
      </w:pPr>
      <w:r>
        <w:rPr>
          <w:b/>
          <w:i/>
        </w:rPr>
        <w:t xml:space="preserve"> </w:t>
      </w:r>
    </w:p>
    <w:p w14:paraId="5644C594" w14:textId="77777777" w:rsidR="00A576F8" w:rsidRDefault="00821D71">
      <w:pPr>
        <w:spacing w:after="18" w:line="259" w:lineRule="auto"/>
        <w:ind w:right="4" w:firstLine="0"/>
        <w:jc w:val="center"/>
      </w:pPr>
      <w:r>
        <w:rPr>
          <w:b/>
          <w:i/>
        </w:rPr>
        <w:t xml:space="preserve">Семинар сабақтарына әдістемелік нұсқаулар </w:t>
      </w:r>
    </w:p>
    <w:p w14:paraId="275CA8CA" w14:textId="77777777" w:rsidR="00A576F8" w:rsidRDefault="00821D71">
      <w:pPr>
        <w:spacing w:after="21" w:line="259" w:lineRule="auto"/>
        <w:ind w:left="65" w:right="0" w:firstLine="0"/>
        <w:jc w:val="center"/>
      </w:pPr>
      <w:r>
        <w:rPr>
          <w:b/>
          <w:i/>
        </w:rPr>
        <w:t xml:space="preserve"> </w:t>
      </w:r>
    </w:p>
    <w:p w14:paraId="28C4280C" w14:textId="77777777" w:rsidR="00A576F8" w:rsidRDefault="00821D71">
      <w:pPr>
        <w:numPr>
          <w:ilvl w:val="0"/>
          <w:numId w:val="1"/>
        </w:numPr>
        <w:spacing w:after="34"/>
        <w:ind w:right="-13"/>
      </w:pPr>
      <w:r>
        <w:t xml:space="preserve">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084125F6" w14:textId="77777777" w:rsidR="00A576F8" w:rsidRDefault="00821D71">
      <w:pPr>
        <w:numPr>
          <w:ilvl w:val="0"/>
          <w:numId w:val="1"/>
        </w:numPr>
        <w:ind w:right="-13"/>
      </w:pPr>
      <w:r>
        <w:t xml:space="preserve">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 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659FA6D" w14:textId="77777777" w:rsidR="00A576F8" w:rsidRDefault="00821D71">
      <w:pPr>
        <w:numPr>
          <w:ilvl w:val="0"/>
          <w:numId w:val="1"/>
        </w:numPr>
        <w:ind w:right="-13"/>
      </w:pPr>
      <w:r>
        <w:t xml:space="preserve">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(максимум 10 балл).  </w:t>
      </w:r>
    </w:p>
    <w:p w14:paraId="04E8F9F3" w14:textId="77777777" w:rsidR="00A576F8" w:rsidRDefault="00821D71">
      <w:pPr>
        <w:numPr>
          <w:ilvl w:val="0"/>
          <w:numId w:val="1"/>
        </w:numPr>
        <w:ind w:right="-13"/>
      </w:pPr>
      <w:r>
        <w:t xml:space="preserve">«Психология»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 </w:t>
      </w:r>
    </w:p>
    <w:p w14:paraId="78C9844A" w14:textId="77777777" w:rsidR="00821D71" w:rsidRDefault="00821D71" w:rsidP="00821D71">
      <w:pPr>
        <w:spacing w:after="218" w:line="259" w:lineRule="auto"/>
        <w:ind w:right="0" w:firstLine="0"/>
        <w:jc w:val="left"/>
        <w:rPr>
          <w:rFonts w:ascii="Calibri" w:eastAsia="Calibri" w:hAnsi="Calibri" w:cs="Calibri"/>
          <w:sz w:val="22"/>
        </w:rPr>
      </w:pPr>
      <w:r>
        <w:rPr>
          <w:rFonts w:ascii="Calibri" w:eastAsia="Calibri" w:hAnsi="Calibri" w:cs="Calibri"/>
          <w:sz w:val="22"/>
        </w:rPr>
        <w:t xml:space="preserve"> </w:t>
      </w:r>
    </w:p>
    <w:p w14:paraId="65E500BE" w14:textId="77777777" w:rsidR="00A576F8" w:rsidRDefault="00821D71" w:rsidP="00821D71">
      <w:pPr>
        <w:spacing w:after="160" w:line="259" w:lineRule="auto"/>
        <w:ind w:right="0" w:firstLine="0"/>
        <w:jc w:val="center"/>
      </w:pPr>
      <w:r>
        <w:rPr>
          <w:rFonts w:ascii="Calibri" w:eastAsia="Calibri" w:hAnsi="Calibri" w:cs="Calibri"/>
          <w:sz w:val="22"/>
        </w:rPr>
        <w:br w:type="page"/>
      </w:r>
      <w:r>
        <w:rPr>
          <w:b/>
          <w:sz w:val="24"/>
        </w:rPr>
        <w:lastRenderedPageBreak/>
        <w:t>Оқу курсы мазмұнына сәйкес семинар тапсырмалары:</w:t>
      </w:r>
    </w:p>
    <w:tbl>
      <w:tblPr>
        <w:tblStyle w:val="a3"/>
        <w:tblW w:w="10340" w:type="dxa"/>
        <w:jc w:val="center"/>
        <w:tblLayout w:type="fixed"/>
        <w:tblLook w:val="01E0" w:firstRow="1" w:lastRow="1" w:firstColumn="1" w:lastColumn="1" w:noHBand="0" w:noVBand="0"/>
      </w:tblPr>
      <w:tblGrid>
        <w:gridCol w:w="704"/>
        <w:gridCol w:w="7655"/>
        <w:gridCol w:w="850"/>
        <w:gridCol w:w="1131"/>
      </w:tblGrid>
      <w:tr w:rsidR="00A9130F" w:rsidRPr="00A9130F" w14:paraId="050026A8" w14:textId="77777777" w:rsidTr="00DE059E">
        <w:trPr>
          <w:trHeight w:val="491"/>
          <w:jc w:val="center"/>
        </w:trPr>
        <w:tc>
          <w:tcPr>
            <w:tcW w:w="704" w:type="dxa"/>
            <w:tcBorders>
              <w:top w:val="single" w:sz="4" w:space="0" w:color="000000"/>
              <w:left w:val="single" w:sz="4" w:space="0" w:color="000000"/>
              <w:bottom w:val="single" w:sz="4" w:space="0" w:color="000000"/>
              <w:right w:val="single" w:sz="4" w:space="0" w:color="000000"/>
            </w:tcBorders>
          </w:tcPr>
          <w:p w14:paraId="1D5A6E97" w14:textId="77777777" w:rsidR="00A9130F" w:rsidRPr="00A9130F" w:rsidRDefault="00A9130F" w:rsidP="00A9130F">
            <w:pPr>
              <w:tabs>
                <w:tab w:val="left" w:pos="1276"/>
              </w:tabs>
              <w:spacing w:after="0" w:line="240" w:lineRule="auto"/>
              <w:ind w:right="0" w:firstLine="0"/>
              <w:jc w:val="center"/>
              <w:rPr>
                <w:b/>
                <w:bCs/>
                <w:color w:val="auto"/>
                <w:sz w:val="24"/>
                <w:szCs w:val="24"/>
                <w:lang w:val="kk-KZ"/>
              </w:rPr>
            </w:pPr>
            <w:r w:rsidRPr="00A9130F">
              <w:rPr>
                <w:b/>
                <w:bCs/>
                <w:color w:val="auto"/>
                <w:sz w:val="24"/>
                <w:szCs w:val="24"/>
                <w:lang w:val="kk-KZ"/>
              </w:rPr>
              <w:t>Апта</w:t>
            </w:r>
            <w:r w:rsidRPr="00A9130F">
              <w:rPr>
                <w:b/>
                <w:bCs/>
                <w:color w:val="auto"/>
                <w:sz w:val="24"/>
                <w:szCs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31514A1C"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rPr>
              <w:t>Тақырып атауы</w:t>
            </w:r>
          </w:p>
        </w:tc>
        <w:tc>
          <w:tcPr>
            <w:tcW w:w="850" w:type="dxa"/>
            <w:tcBorders>
              <w:top w:val="single" w:sz="4" w:space="0" w:color="000000"/>
              <w:left w:val="single" w:sz="4" w:space="0" w:color="auto"/>
              <w:bottom w:val="single" w:sz="4" w:space="0" w:color="000000"/>
              <w:right w:val="single" w:sz="4" w:space="0" w:color="auto"/>
            </w:tcBorders>
          </w:tcPr>
          <w:p w14:paraId="1694D0F1" w14:textId="77777777" w:rsidR="00A9130F" w:rsidRPr="00A9130F" w:rsidRDefault="00A9130F" w:rsidP="00A9130F">
            <w:pPr>
              <w:spacing w:after="0" w:line="240" w:lineRule="auto"/>
              <w:ind w:right="0" w:firstLine="0"/>
              <w:jc w:val="center"/>
              <w:rPr>
                <w:b/>
                <w:bCs/>
                <w:color w:val="auto"/>
                <w:sz w:val="24"/>
                <w:szCs w:val="24"/>
                <w:lang w:val="kk-KZ"/>
              </w:rPr>
            </w:pPr>
            <w:r w:rsidRPr="00A9130F">
              <w:rPr>
                <w:b/>
                <w:bCs/>
                <w:color w:val="auto"/>
                <w:sz w:val="24"/>
                <w:szCs w:val="24"/>
                <w:lang w:val="kk-KZ"/>
              </w:rPr>
              <w:t>Сағат саны</w:t>
            </w:r>
          </w:p>
        </w:tc>
        <w:tc>
          <w:tcPr>
            <w:tcW w:w="1131" w:type="dxa"/>
            <w:tcBorders>
              <w:top w:val="single" w:sz="4" w:space="0" w:color="000000"/>
              <w:left w:val="single" w:sz="4" w:space="0" w:color="000000"/>
              <w:bottom w:val="single" w:sz="4" w:space="0" w:color="000000"/>
              <w:right w:val="single" w:sz="4" w:space="0" w:color="000000"/>
            </w:tcBorders>
          </w:tcPr>
          <w:p w14:paraId="66206CF0" w14:textId="77777777" w:rsidR="00A9130F" w:rsidRPr="00A9130F" w:rsidRDefault="00A9130F" w:rsidP="00A9130F">
            <w:pPr>
              <w:spacing w:after="0" w:line="240" w:lineRule="auto"/>
              <w:ind w:right="0" w:firstLine="0"/>
              <w:jc w:val="center"/>
              <w:rPr>
                <w:b/>
                <w:bCs/>
                <w:color w:val="auto"/>
                <w:sz w:val="24"/>
                <w:szCs w:val="24"/>
              </w:rPr>
            </w:pPr>
            <w:r w:rsidRPr="00A9130F">
              <w:rPr>
                <w:b/>
                <w:bCs/>
                <w:color w:val="auto"/>
                <w:sz w:val="24"/>
                <w:szCs w:val="24"/>
              </w:rPr>
              <w:t>Ең жоғары балл</w:t>
            </w:r>
          </w:p>
        </w:tc>
      </w:tr>
      <w:tr w:rsidR="00A9130F" w:rsidRPr="00A9130F" w14:paraId="79C768F9" w14:textId="77777777" w:rsidTr="00DE059E">
        <w:trPr>
          <w:trHeight w:val="283"/>
          <w:jc w:val="center"/>
        </w:trPr>
        <w:tc>
          <w:tcPr>
            <w:tcW w:w="10340" w:type="dxa"/>
            <w:gridSpan w:val="4"/>
            <w:tcBorders>
              <w:top w:val="single" w:sz="4" w:space="0" w:color="000000"/>
              <w:left w:val="single" w:sz="4" w:space="0" w:color="000000"/>
              <w:bottom w:val="single" w:sz="4" w:space="0" w:color="000000"/>
              <w:right w:val="single" w:sz="4" w:space="0" w:color="000000"/>
            </w:tcBorders>
          </w:tcPr>
          <w:p w14:paraId="71D7AAFC" w14:textId="77777777" w:rsidR="00A9130F" w:rsidRPr="00A9130F" w:rsidRDefault="00A9130F" w:rsidP="00A9130F">
            <w:pPr>
              <w:spacing w:after="0" w:line="240" w:lineRule="auto"/>
              <w:ind w:right="0" w:firstLine="0"/>
              <w:jc w:val="center"/>
              <w:rPr>
                <w:color w:val="auto"/>
                <w:sz w:val="24"/>
                <w:szCs w:val="24"/>
              </w:rPr>
            </w:pPr>
            <w:r w:rsidRPr="00A9130F">
              <w:rPr>
                <w:b/>
                <w:color w:val="auto"/>
                <w:sz w:val="24"/>
                <w:szCs w:val="24"/>
                <w:lang w:val="kk-KZ"/>
              </w:rPr>
              <w:t xml:space="preserve">1-Модуль. </w:t>
            </w:r>
            <w:r w:rsidRPr="00A9130F">
              <w:rPr>
                <w:b/>
                <w:sz w:val="24"/>
                <w:szCs w:val="24"/>
                <w:lang w:val="kk-KZ"/>
              </w:rPr>
              <w:t>КІРІСПЕ</w:t>
            </w:r>
          </w:p>
        </w:tc>
      </w:tr>
      <w:tr w:rsidR="00A9130F" w:rsidRPr="00A9130F" w14:paraId="289AFD25" w14:textId="77777777" w:rsidTr="00DE059E">
        <w:trPr>
          <w:trHeight w:val="261"/>
          <w:jc w:val="center"/>
        </w:trPr>
        <w:tc>
          <w:tcPr>
            <w:tcW w:w="704" w:type="dxa"/>
            <w:tcBorders>
              <w:top w:val="single" w:sz="4" w:space="0" w:color="000000"/>
              <w:left w:val="single" w:sz="4" w:space="0" w:color="000000"/>
              <w:bottom w:val="single" w:sz="4" w:space="0" w:color="000000"/>
              <w:right w:val="single" w:sz="4" w:space="0" w:color="000000"/>
            </w:tcBorders>
          </w:tcPr>
          <w:p w14:paraId="72131A28" w14:textId="77777777" w:rsidR="00A9130F" w:rsidRPr="00A9130F" w:rsidRDefault="00A9130F" w:rsidP="00A9130F">
            <w:pPr>
              <w:tabs>
                <w:tab w:val="left" w:pos="1276"/>
              </w:tabs>
              <w:spacing w:after="0" w:line="240" w:lineRule="auto"/>
              <w:ind w:right="0" w:firstLine="0"/>
              <w:jc w:val="center"/>
              <w:rPr>
                <w:color w:val="auto"/>
                <w:sz w:val="24"/>
                <w:szCs w:val="24"/>
                <w:lang w:val="kk-KZ"/>
              </w:rPr>
            </w:pPr>
            <w:r>
              <w:rPr>
                <w:color w:val="auto"/>
                <w:sz w:val="24"/>
                <w:szCs w:val="24"/>
                <w:lang w:val="kk-KZ"/>
              </w:rPr>
              <w:t>1</w:t>
            </w:r>
          </w:p>
        </w:tc>
        <w:tc>
          <w:tcPr>
            <w:tcW w:w="7655" w:type="dxa"/>
            <w:tcBorders>
              <w:top w:val="single" w:sz="4" w:space="0" w:color="000000"/>
              <w:left w:val="single" w:sz="4" w:space="0" w:color="000000"/>
              <w:bottom w:val="single" w:sz="4" w:space="0" w:color="000000"/>
              <w:right w:val="single" w:sz="4" w:space="0" w:color="000000"/>
            </w:tcBorders>
          </w:tcPr>
          <w:p w14:paraId="61DF5A8E"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1-семинар. </w:t>
            </w:r>
            <w:r w:rsidRPr="00A9130F">
              <w:rPr>
                <w:spacing w:val="-1"/>
                <w:sz w:val="24"/>
                <w:szCs w:val="24"/>
                <w:lang w:val="kk-KZ"/>
              </w:rPr>
              <w:t>Когнитивті психология қабылдаудың, талдау мен есте сақтаудың механизмдерін, ақпараттарды беруді және пайдалануды зерттейтін ғылым ретінде</w:t>
            </w:r>
          </w:p>
        </w:tc>
        <w:tc>
          <w:tcPr>
            <w:tcW w:w="850" w:type="dxa"/>
            <w:tcBorders>
              <w:top w:val="single" w:sz="4" w:space="0" w:color="000000"/>
              <w:left w:val="single" w:sz="4" w:space="0" w:color="auto"/>
              <w:bottom w:val="single" w:sz="4" w:space="0" w:color="000000"/>
              <w:right w:val="single" w:sz="4" w:space="0" w:color="auto"/>
            </w:tcBorders>
          </w:tcPr>
          <w:p w14:paraId="50A1D453"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6B5B4CB7"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8</w:t>
            </w:r>
          </w:p>
        </w:tc>
      </w:tr>
      <w:tr w:rsidR="00A9130F" w:rsidRPr="00A9130F" w14:paraId="4EDABC75" w14:textId="77777777" w:rsidTr="00DE059E">
        <w:trPr>
          <w:trHeight w:val="297"/>
          <w:jc w:val="center"/>
        </w:trPr>
        <w:tc>
          <w:tcPr>
            <w:tcW w:w="704" w:type="dxa"/>
            <w:tcBorders>
              <w:top w:val="single" w:sz="4" w:space="0" w:color="000000"/>
              <w:left w:val="single" w:sz="4" w:space="0" w:color="000000"/>
              <w:bottom w:val="single" w:sz="4" w:space="0" w:color="000000"/>
              <w:right w:val="single" w:sz="4" w:space="0" w:color="000000"/>
            </w:tcBorders>
          </w:tcPr>
          <w:p w14:paraId="5CEE473C" w14:textId="77777777" w:rsidR="00A9130F" w:rsidRPr="00A9130F" w:rsidRDefault="00A9130F" w:rsidP="00A9130F">
            <w:pPr>
              <w:tabs>
                <w:tab w:val="left" w:pos="1276"/>
              </w:tabs>
              <w:spacing w:after="0" w:line="240" w:lineRule="auto"/>
              <w:ind w:right="0" w:firstLine="0"/>
              <w:jc w:val="center"/>
              <w:rPr>
                <w:color w:val="auto"/>
                <w:sz w:val="24"/>
                <w:szCs w:val="24"/>
                <w:lang w:val="kk-KZ"/>
              </w:rPr>
            </w:pPr>
            <w:r>
              <w:rPr>
                <w:color w:val="auto"/>
                <w:sz w:val="24"/>
                <w:szCs w:val="24"/>
                <w:lang w:val="kk-KZ"/>
              </w:rPr>
              <w:t>2</w:t>
            </w:r>
          </w:p>
        </w:tc>
        <w:tc>
          <w:tcPr>
            <w:tcW w:w="7655" w:type="dxa"/>
            <w:tcBorders>
              <w:top w:val="single" w:sz="4" w:space="0" w:color="000000"/>
              <w:left w:val="single" w:sz="4" w:space="0" w:color="000000"/>
              <w:bottom w:val="single" w:sz="4" w:space="0" w:color="000000"/>
              <w:right w:val="single" w:sz="4" w:space="0" w:color="000000"/>
            </w:tcBorders>
          </w:tcPr>
          <w:p w14:paraId="3C2FBDFC" w14:textId="77777777" w:rsidR="00A9130F" w:rsidRPr="00A9130F" w:rsidRDefault="00A9130F" w:rsidP="00A9130F">
            <w:pPr>
              <w:shd w:val="clear" w:color="auto" w:fill="FFFFFF"/>
              <w:spacing w:after="0" w:line="240" w:lineRule="auto"/>
              <w:ind w:right="0" w:firstLine="0"/>
              <w:rPr>
                <w:spacing w:val="-1"/>
                <w:sz w:val="24"/>
                <w:szCs w:val="24"/>
              </w:rPr>
            </w:pPr>
            <w:r w:rsidRPr="00A9130F">
              <w:rPr>
                <w:b/>
                <w:bCs/>
                <w:color w:val="auto"/>
                <w:sz w:val="24"/>
                <w:szCs w:val="24"/>
                <w:lang w:val="kk-KZ" w:eastAsia="ar-SA"/>
              </w:rPr>
              <w:t xml:space="preserve">2-семинар. </w:t>
            </w:r>
            <w:r w:rsidRPr="00A9130F">
              <w:rPr>
                <w:spacing w:val="-1"/>
                <w:sz w:val="24"/>
                <w:szCs w:val="24"/>
                <w:lang w:val="kk-KZ"/>
              </w:rPr>
              <w:t>Когнитивті психологияның қысқаша тарихы</w:t>
            </w:r>
          </w:p>
          <w:p w14:paraId="0E9849B0"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spacing w:val="-1"/>
                <w:sz w:val="24"/>
                <w:szCs w:val="24"/>
                <w:lang w:val="kk-KZ"/>
              </w:rPr>
              <w:t>Когнитивті психология сферасы</w:t>
            </w:r>
          </w:p>
        </w:tc>
        <w:tc>
          <w:tcPr>
            <w:tcW w:w="850" w:type="dxa"/>
            <w:tcBorders>
              <w:top w:val="single" w:sz="4" w:space="0" w:color="000000"/>
              <w:left w:val="single" w:sz="4" w:space="0" w:color="auto"/>
              <w:bottom w:val="single" w:sz="4" w:space="0" w:color="000000"/>
              <w:right w:val="single" w:sz="4" w:space="0" w:color="auto"/>
            </w:tcBorders>
          </w:tcPr>
          <w:p w14:paraId="034F8FF3"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1E521ACC"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8</w:t>
            </w:r>
          </w:p>
        </w:tc>
      </w:tr>
      <w:tr w:rsidR="00A9130F" w:rsidRPr="00A9130F" w14:paraId="2F775613" w14:textId="77777777" w:rsidTr="00DE059E">
        <w:trPr>
          <w:trHeight w:val="159"/>
          <w:jc w:val="center"/>
        </w:trPr>
        <w:tc>
          <w:tcPr>
            <w:tcW w:w="704" w:type="dxa"/>
            <w:tcBorders>
              <w:top w:val="single" w:sz="4" w:space="0" w:color="000000"/>
              <w:left w:val="single" w:sz="4" w:space="0" w:color="000000"/>
              <w:bottom w:val="single" w:sz="4" w:space="0" w:color="000000"/>
              <w:right w:val="single" w:sz="4" w:space="0" w:color="000000"/>
            </w:tcBorders>
          </w:tcPr>
          <w:p w14:paraId="387CB5C3" w14:textId="77777777" w:rsidR="00A9130F" w:rsidRPr="00A9130F" w:rsidRDefault="00A9130F" w:rsidP="00A9130F">
            <w:pPr>
              <w:spacing w:after="0" w:line="240" w:lineRule="auto"/>
              <w:ind w:right="0" w:firstLine="0"/>
              <w:jc w:val="center"/>
              <w:rPr>
                <w:color w:val="auto"/>
                <w:sz w:val="24"/>
                <w:szCs w:val="24"/>
                <w:lang w:val="kk-KZ"/>
              </w:rPr>
            </w:pPr>
            <w:r>
              <w:rPr>
                <w:color w:val="auto"/>
                <w:sz w:val="24"/>
                <w:szCs w:val="24"/>
                <w:lang w:val="kk-KZ"/>
              </w:rPr>
              <w:t>3</w:t>
            </w:r>
          </w:p>
        </w:tc>
        <w:tc>
          <w:tcPr>
            <w:tcW w:w="7655" w:type="dxa"/>
            <w:tcBorders>
              <w:top w:val="single" w:sz="4" w:space="0" w:color="000000"/>
              <w:left w:val="single" w:sz="4" w:space="0" w:color="000000"/>
              <w:bottom w:val="single" w:sz="4" w:space="0" w:color="000000"/>
              <w:right w:val="single" w:sz="4" w:space="0" w:color="000000"/>
            </w:tcBorders>
          </w:tcPr>
          <w:p w14:paraId="2355CAD7" w14:textId="77777777" w:rsidR="00A9130F" w:rsidRPr="00A9130F" w:rsidRDefault="00A9130F" w:rsidP="00A9130F">
            <w:pPr>
              <w:snapToGrid w:val="0"/>
              <w:spacing w:after="0" w:line="240" w:lineRule="auto"/>
              <w:ind w:right="0" w:firstLine="0"/>
              <w:rPr>
                <w:b/>
                <w:bCs/>
                <w:color w:val="auto"/>
                <w:sz w:val="24"/>
                <w:szCs w:val="24"/>
                <w:lang w:eastAsia="ar-SA"/>
              </w:rPr>
            </w:pPr>
            <w:r w:rsidRPr="00A9130F">
              <w:rPr>
                <w:b/>
                <w:bCs/>
                <w:color w:val="auto"/>
                <w:sz w:val="24"/>
                <w:szCs w:val="24"/>
                <w:lang w:val="kk-KZ" w:eastAsia="ar-SA"/>
              </w:rPr>
              <w:t xml:space="preserve">3-семинар. </w:t>
            </w:r>
            <w:r w:rsidRPr="00A9130F">
              <w:rPr>
                <w:spacing w:val="-1"/>
                <w:sz w:val="24"/>
                <w:szCs w:val="24"/>
                <w:lang w:val="kk-KZ"/>
              </w:rPr>
              <w:t>Компьютерлік метафора және адамның танымы</w:t>
            </w:r>
          </w:p>
        </w:tc>
        <w:tc>
          <w:tcPr>
            <w:tcW w:w="850" w:type="dxa"/>
            <w:tcBorders>
              <w:top w:val="single" w:sz="4" w:space="0" w:color="000000"/>
              <w:left w:val="single" w:sz="4" w:space="0" w:color="000000"/>
              <w:bottom w:val="single" w:sz="4" w:space="0" w:color="000000"/>
              <w:right w:val="single" w:sz="4" w:space="0" w:color="000000"/>
            </w:tcBorders>
          </w:tcPr>
          <w:p w14:paraId="2D535B25"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71DC6764"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8</w:t>
            </w:r>
          </w:p>
        </w:tc>
      </w:tr>
      <w:tr w:rsidR="00A9130F" w:rsidRPr="00A9130F" w14:paraId="4A6B9DDF" w14:textId="77777777" w:rsidTr="00DE059E">
        <w:trPr>
          <w:jc w:val="center"/>
        </w:trPr>
        <w:tc>
          <w:tcPr>
            <w:tcW w:w="10340" w:type="dxa"/>
            <w:gridSpan w:val="4"/>
            <w:tcBorders>
              <w:top w:val="single" w:sz="4" w:space="0" w:color="000000"/>
              <w:left w:val="single" w:sz="4" w:space="0" w:color="000000"/>
              <w:bottom w:val="single" w:sz="4" w:space="0" w:color="000000"/>
              <w:right w:val="single" w:sz="4" w:space="0" w:color="000000"/>
            </w:tcBorders>
            <w:vAlign w:val="center"/>
            <w:hideMark/>
          </w:tcPr>
          <w:p w14:paraId="102DDC5D" w14:textId="77777777" w:rsidR="00A9130F" w:rsidRPr="00A9130F" w:rsidRDefault="00A9130F" w:rsidP="00A9130F">
            <w:pPr>
              <w:tabs>
                <w:tab w:val="left" w:pos="1276"/>
              </w:tabs>
              <w:spacing w:after="0" w:line="240" w:lineRule="auto"/>
              <w:ind w:right="0" w:firstLine="0"/>
              <w:jc w:val="center"/>
              <w:rPr>
                <w:color w:val="auto"/>
                <w:sz w:val="24"/>
                <w:szCs w:val="24"/>
                <w:lang w:val="kk-KZ"/>
              </w:rPr>
            </w:pPr>
            <w:r w:rsidRPr="00A9130F">
              <w:rPr>
                <w:b/>
                <w:color w:val="auto"/>
                <w:sz w:val="24"/>
                <w:szCs w:val="24"/>
                <w:lang w:val="en-US"/>
              </w:rPr>
              <w:t>2</w:t>
            </w:r>
            <w:r w:rsidRPr="00A9130F">
              <w:rPr>
                <w:b/>
                <w:color w:val="auto"/>
                <w:sz w:val="24"/>
                <w:szCs w:val="24"/>
                <w:lang w:val="kk-KZ"/>
              </w:rPr>
              <w:t>-Модуль.</w:t>
            </w:r>
            <w:r w:rsidRPr="00A9130F">
              <w:rPr>
                <w:color w:val="auto"/>
                <w:sz w:val="24"/>
                <w:szCs w:val="24"/>
                <w:lang w:val="kk-KZ"/>
              </w:rPr>
              <w:t xml:space="preserve"> </w:t>
            </w:r>
            <w:r w:rsidRPr="00A9130F">
              <w:rPr>
                <w:b/>
                <w:sz w:val="24"/>
                <w:szCs w:val="24"/>
                <w:lang w:val="kk-KZ"/>
              </w:rPr>
              <w:t>Қабылдау мен зейін</w:t>
            </w:r>
          </w:p>
        </w:tc>
      </w:tr>
      <w:tr w:rsidR="00A9130F" w:rsidRPr="00A9130F" w14:paraId="4893C0CA"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D9455CC" w14:textId="77777777" w:rsidR="00A9130F" w:rsidRPr="00A9130F" w:rsidRDefault="00A9130F" w:rsidP="00A9130F">
            <w:pPr>
              <w:spacing w:after="0" w:line="240" w:lineRule="auto"/>
              <w:ind w:right="0" w:firstLine="0"/>
              <w:jc w:val="center"/>
              <w:rPr>
                <w:color w:val="auto"/>
                <w:sz w:val="24"/>
                <w:szCs w:val="24"/>
                <w:lang w:val="kk-KZ"/>
              </w:rPr>
            </w:pPr>
            <w:r>
              <w:rPr>
                <w:color w:val="auto"/>
                <w:sz w:val="24"/>
                <w:szCs w:val="24"/>
                <w:lang w:val="kk-KZ"/>
              </w:rPr>
              <w:t>4</w:t>
            </w:r>
          </w:p>
        </w:tc>
        <w:tc>
          <w:tcPr>
            <w:tcW w:w="7655" w:type="dxa"/>
            <w:tcBorders>
              <w:top w:val="single" w:sz="4" w:space="0" w:color="000000"/>
              <w:left w:val="single" w:sz="4" w:space="0" w:color="000000"/>
              <w:bottom w:val="single" w:sz="4" w:space="0" w:color="000000"/>
              <w:right w:val="single" w:sz="4" w:space="0" w:color="000000"/>
            </w:tcBorders>
          </w:tcPr>
          <w:p w14:paraId="5EAC2828" w14:textId="77777777" w:rsidR="00A9130F" w:rsidRPr="00A9130F" w:rsidRDefault="00A9130F" w:rsidP="00A9130F">
            <w:pPr>
              <w:spacing w:after="0" w:line="240" w:lineRule="auto"/>
              <w:ind w:right="0" w:firstLine="0"/>
              <w:rPr>
                <w:b/>
                <w:bCs/>
                <w:color w:val="auto"/>
                <w:sz w:val="24"/>
                <w:szCs w:val="24"/>
                <w:lang w:val="en-US" w:eastAsia="ar-SA"/>
              </w:rPr>
            </w:pPr>
            <w:r w:rsidRPr="00A9130F">
              <w:rPr>
                <w:b/>
                <w:bCs/>
                <w:color w:val="auto"/>
                <w:sz w:val="24"/>
                <w:szCs w:val="24"/>
                <w:lang w:val="kk-KZ" w:eastAsia="ar-SA"/>
              </w:rPr>
              <w:t>4-семинар.</w:t>
            </w:r>
            <w:r w:rsidRPr="00A9130F">
              <w:rPr>
                <w:b/>
                <w:bCs/>
                <w:color w:val="auto"/>
                <w:sz w:val="24"/>
                <w:szCs w:val="24"/>
                <w:lang w:val="en-US" w:eastAsia="ar-SA"/>
              </w:rPr>
              <w:t xml:space="preserve"> </w:t>
            </w:r>
            <w:r w:rsidRPr="00A9130F">
              <w:rPr>
                <w:spacing w:val="-1"/>
                <w:sz w:val="24"/>
                <w:szCs w:val="24"/>
                <w:lang w:val="kk-KZ"/>
              </w:rPr>
              <w:t>Көруді субъективті ұйымдастыру</w:t>
            </w:r>
          </w:p>
        </w:tc>
        <w:tc>
          <w:tcPr>
            <w:tcW w:w="850" w:type="dxa"/>
            <w:tcBorders>
              <w:top w:val="single" w:sz="4" w:space="0" w:color="000000"/>
              <w:left w:val="single" w:sz="4" w:space="0" w:color="000000"/>
              <w:bottom w:val="single" w:sz="4" w:space="0" w:color="000000"/>
              <w:right w:val="single" w:sz="4" w:space="0" w:color="000000"/>
            </w:tcBorders>
          </w:tcPr>
          <w:p w14:paraId="0D8D7774"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072C465B"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8</w:t>
            </w:r>
          </w:p>
        </w:tc>
      </w:tr>
      <w:tr w:rsidR="00A9130F" w:rsidRPr="00A9130F" w14:paraId="4CA27297"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6757D3E8" w14:textId="77777777" w:rsidR="00A9130F" w:rsidRPr="00A9130F" w:rsidRDefault="00A9130F" w:rsidP="00A9130F">
            <w:pPr>
              <w:spacing w:after="0" w:line="240" w:lineRule="auto"/>
              <w:ind w:right="0" w:firstLine="0"/>
              <w:jc w:val="center"/>
              <w:rPr>
                <w:color w:val="auto"/>
                <w:sz w:val="24"/>
                <w:szCs w:val="24"/>
                <w:lang w:val="kk-KZ"/>
              </w:rPr>
            </w:pPr>
            <w:r>
              <w:rPr>
                <w:color w:val="auto"/>
                <w:sz w:val="24"/>
                <w:szCs w:val="24"/>
                <w:lang w:val="kk-KZ"/>
              </w:rPr>
              <w:t>5</w:t>
            </w:r>
          </w:p>
        </w:tc>
        <w:tc>
          <w:tcPr>
            <w:tcW w:w="7655" w:type="dxa"/>
            <w:tcBorders>
              <w:top w:val="single" w:sz="4" w:space="0" w:color="000000"/>
              <w:left w:val="single" w:sz="4" w:space="0" w:color="000000"/>
              <w:bottom w:val="single" w:sz="4" w:space="0" w:color="000000"/>
              <w:right w:val="single" w:sz="4" w:space="0" w:color="000000"/>
            </w:tcBorders>
          </w:tcPr>
          <w:p w14:paraId="2F6952E9"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5-семинар. </w:t>
            </w:r>
            <w:r w:rsidRPr="00A9130F">
              <w:rPr>
                <w:sz w:val="24"/>
                <w:szCs w:val="24"/>
                <w:lang w:val="kk-KZ"/>
              </w:rPr>
              <w:t xml:space="preserve">Зейіннің </w:t>
            </w:r>
            <w:r w:rsidRPr="00A9130F">
              <w:rPr>
                <w:spacing w:val="-1"/>
                <w:sz w:val="24"/>
                <w:szCs w:val="24"/>
                <w:lang w:val="kk-KZ"/>
              </w:rPr>
              <w:t>когнитивті модельдер</w:t>
            </w:r>
          </w:p>
        </w:tc>
        <w:tc>
          <w:tcPr>
            <w:tcW w:w="850" w:type="dxa"/>
            <w:tcBorders>
              <w:top w:val="single" w:sz="4" w:space="0" w:color="000000"/>
              <w:left w:val="single" w:sz="4" w:space="0" w:color="000000"/>
              <w:bottom w:val="single" w:sz="4" w:space="0" w:color="000000"/>
              <w:right w:val="single" w:sz="4" w:space="0" w:color="000000"/>
            </w:tcBorders>
          </w:tcPr>
          <w:p w14:paraId="769E7022"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3740D119"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8</w:t>
            </w:r>
          </w:p>
        </w:tc>
      </w:tr>
      <w:tr w:rsidR="00A9130F" w:rsidRPr="00A9130F" w14:paraId="4D371450" w14:textId="77777777" w:rsidTr="00DE059E">
        <w:trPr>
          <w:trHeight w:val="404"/>
          <w:jc w:val="center"/>
        </w:trPr>
        <w:tc>
          <w:tcPr>
            <w:tcW w:w="704" w:type="dxa"/>
            <w:tcBorders>
              <w:top w:val="single" w:sz="4" w:space="0" w:color="000000"/>
              <w:left w:val="single" w:sz="4" w:space="0" w:color="000000"/>
              <w:bottom w:val="single" w:sz="4" w:space="0" w:color="000000"/>
              <w:right w:val="single" w:sz="4" w:space="0" w:color="000000"/>
            </w:tcBorders>
          </w:tcPr>
          <w:p w14:paraId="0F12E1C7" w14:textId="77777777" w:rsidR="00A9130F" w:rsidRPr="00A9130F" w:rsidRDefault="00A9130F" w:rsidP="00A9130F">
            <w:pPr>
              <w:spacing w:after="0" w:line="240" w:lineRule="auto"/>
              <w:ind w:right="0" w:firstLine="0"/>
              <w:jc w:val="center"/>
              <w:rPr>
                <w:color w:val="auto"/>
                <w:sz w:val="24"/>
                <w:szCs w:val="24"/>
              </w:rPr>
            </w:pPr>
            <w:r>
              <w:rPr>
                <w:color w:val="auto"/>
                <w:sz w:val="24"/>
                <w:szCs w:val="24"/>
              </w:rPr>
              <w:t>6</w:t>
            </w:r>
          </w:p>
        </w:tc>
        <w:tc>
          <w:tcPr>
            <w:tcW w:w="7655" w:type="dxa"/>
            <w:tcBorders>
              <w:top w:val="single" w:sz="4" w:space="0" w:color="000000"/>
              <w:left w:val="single" w:sz="4" w:space="0" w:color="000000"/>
              <w:bottom w:val="single" w:sz="4" w:space="0" w:color="000000"/>
              <w:right w:val="single" w:sz="4" w:space="0" w:color="000000"/>
            </w:tcBorders>
          </w:tcPr>
          <w:p w14:paraId="626C3761" w14:textId="77777777" w:rsidR="00A9130F" w:rsidRPr="00A9130F" w:rsidRDefault="00A9130F" w:rsidP="00A9130F">
            <w:pPr>
              <w:shd w:val="clear" w:color="auto" w:fill="FFFFFF"/>
              <w:spacing w:after="0" w:line="240" w:lineRule="auto"/>
              <w:ind w:right="0" w:firstLine="0"/>
              <w:rPr>
                <w:spacing w:val="-1"/>
                <w:sz w:val="24"/>
                <w:szCs w:val="24"/>
              </w:rPr>
            </w:pPr>
            <w:r w:rsidRPr="00A9130F">
              <w:rPr>
                <w:b/>
                <w:bCs/>
                <w:color w:val="auto"/>
                <w:sz w:val="24"/>
                <w:szCs w:val="24"/>
                <w:lang w:val="kk-KZ" w:eastAsia="ar-SA"/>
              </w:rPr>
              <w:t>6-семинар.</w:t>
            </w:r>
            <w:r w:rsidRPr="00A9130F">
              <w:rPr>
                <w:b/>
                <w:bCs/>
                <w:color w:val="auto"/>
                <w:sz w:val="24"/>
                <w:szCs w:val="24"/>
                <w:lang w:eastAsia="ar-SA"/>
              </w:rPr>
              <w:t xml:space="preserve"> </w:t>
            </w:r>
            <w:r w:rsidRPr="00A9130F">
              <w:rPr>
                <w:spacing w:val="-1"/>
                <w:sz w:val="24"/>
                <w:szCs w:val="24"/>
                <w:lang w:val="kk-KZ"/>
              </w:rPr>
              <w:t>Зейіннің негізгі феномендері</w:t>
            </w:r>
          </w:p>
          <w:p w14:paraId="6C9564E5" w14:textId="77777777" w:rsidR="00A9130F" w:rsidRPr="00A9130F" w:rsidRDefault="00A9130F" w:rsidP="00A9130F">
            <w:pPr>
              <w:snapToGrid w:val="0"/>
              <w:spacing w:after="0" w:line="240" w:lineRule="auto"/>
              <w:ind w:right="0" w:firstLine="0"/>
              <w:rPr>
                <w:b/>
                <w:bCs/>
                <w:color w:val="auto"/>
                <w:sz w:val="24"/>
                <w:szCs w:val="24"/>
                <w:lang w:eastAsia="ar-SA"/>
              </w:rPr>
            </w:pPr>
            <w:r w:rsidRPr="00A9130F">
              <w:rPr>
                <w:spacing w:val="-1"/>
                <w:sz w:val="24"/>
                <w:szCs w:val="24"/>
                <w:lang w:val="kk-KZ"/>
              </w:rPr>
              <w:t>Зейінді эксперименттік зерттеу</w:t>
            </w:r>
          </w:p>
        </w:tc>
        <w:tc>
          <w:tcPr>
            <w:tcW w:w="850" w:type="dxa"/>
            <w:tcBorders>
              <w:top w:val="single" w:sz="4" w:space="0" w:color="000000"/>
              <w:left w:val="single" w:sz="4" w:space="0" w:color="auto"/>
              <w:bottom w:val="single" w:sz="4" w:space="0" w:color="000000"/>
              <w:right w:val="single" w:sz="4" w:space="0" w:color="auto"/>
            </w:tcBorders>
          </w:tcPr>
          <w:p w14:paraId="3A4C8B2B"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2583D2B4"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8</w:t>
            </w:r>
          </w:p>
        </w:tc>
      </w:tr>
      <w:tr w:rsidR="00A9130F" w:rsidRPr="00A9130F" w14:paraId="59F8D635" w14:textId="77777777" w:rsidTr="00DE059E">
        <w:trPr>
          <w:trHeight w:val="218"/>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5513217F" w14:textId="77777777" w:rsidR="00A9130F" w:rsidRPr="00A9130F" w:rsidRDefault="00A9130F" w:rsidP="00A9130F">
            <w:pPr>
              <w:spacing w:after="0" w:line="240" w:lineRule="auto"/>
              <w:ind w:right="0" w:firstLine="0"/>
              <w:jc w:val="center"/>
              <w:rPr>
                <w:color w:val="auto"/>
                <w:sz w:val="24"/>
                <w:szCs w:val="24"/>
                <w:lang w:val="kk-KZ"/>
              </w:rPr>
            </w:pPr>
            <w:r w:rsidRPr="00A9130F">
              <w:rPr>
                <w:b/>
                <w:color w:val="auto"/>
                <w:sz w:val="24"/>
                <w:szCs w:val="24"/>
                <w:lang w:val="en-US"/>
              </w:rPr>
              <w:t>3</w:t>
            </w:r>
            <w:r w:rsidRPr="00A9130F">
              <w:rPr>
                <w:b/>
                <w:color w:val="auto"/>
                <w:sz w:val="24"/>
                <w:szCs w:val="24"/>
                <w:lang w:val="kk-KZ"/>
              </w:rPr>
              <w:t xml:space="preserve">-Модуль. </w:t>
            </w:r>
            <w:r w:rsidRPr="00A9130F">
              <w:rPr>
                <w:b/>
                <w:sz w:val="24"/>
                <w:szCs w:val="24"/>
                <w:lang w:val="kk-KZ"/>
              </w:rPr>
              <w:t>Есте сақтау</w:t>
            </w:r>
          </w:p>
        </w:tc>
      </w:tr>
      <w:tr w:rsidR="00A9130F" w:rsidRPr="00A9130F" w14:paraId="5DB16665"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3A3E9DA0" w14:textId="77777777" w:rsidR="00A9130F" w:rsidRPr="00A9130F" w:rsidRDefault="00A9130F" w:rsidP="00A9130F">
            <w:pPr>
              <w:spacing w:after="0" w:line="240" w:lineRule="auto"/>
              <w:ind w:right="0" w:firstLine="0"/>
              <w:jc w:val="center"/>
              <w:rPr>
                <w:color w:val="auto"/>
                <w:sz w:val="24"/>
                <w:szCs w:val="24"/>
                <w:lang w:val="kk-KZ"/>
              </w:rPr>
            </w:pPr>
            <w:r>
              <w:rPr>
                <w:color w:val="auto"/>
                <w:sz w:val="24"/>
                <w:szCs w:val="24"/>
                <w:lang w:val="kk-KZ"/>
              </w:rPr>
              <w:t>7</w:t>
            </w:r>
          </w:p>
        </w:tc>
        <w:tc>
          <w:tcPr>
            <w:tcW w:w="7655" w:type="dxa"/>
            <w:tcBorders>
              <w:top w:val="single" w:sz="4" w:space="0" w:color="000000"/>
              <w:left w:val="single" w:sz="4" w:space="0" w:color="000000"/>
              <w:bottom w:val="single" w:sz="4" w:space="0" w:color="000000"/>
              <w:right w:val="single" w:sz="4" w:space="0" w:color="000000"/>
            </w:tcBorders>
          </w:tcPr>
          <w:p w14:paraId="0F31CBF5"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7-семинар. </w:t>
            </w:r>
            <w:r w:rsidRPr="00A9130F">
              <w:rPr>
                <w:spacing w:val="-1"/>
                <w:sz w:val="24"/>
                <w:szCs w:val="24"/>
                <w:lang w:val="kk-KZ"/>
              </w:rPr>
              <w:t>Естің құрылысы</w:t>
            </w:r>
          </w:p>
        </w:tc>
        <w:tc>
          <w:tcPr>
            <w:tcW w:w="850" w:type="dxa"/>
            <w:tcBorders>
              <w:top w:val="single" w:sz="4" w:space="0" w:color="000000"/>
              <w:left w:val="single" w:sz="4" w:space="0" w:color="auto"/>
              <w:bottom w:val="single" w:sz="4" w:space="0" w:color="000000"/>
              <w:right w:val="single" w:sz="4" w:space="0" w:color="auto"/>
            </w:tcBorders>
          </w:tcPr>
          <w:p w14:paraId="046A3EC3"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7AF680A0"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8</w:t>
            </w:r>
          </w:p>
        </w:tc>
      </w:tr>
      <w:tr w:rsidR="00A9130F" w:rsidRPr="00A9130F" w14:paraId="35F73707"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79B21CA9" w14:textId="77777777" w:rsidR="00A9130F" w:rsidRPr="00A9130F" w:rsidRDefault="00A9130F" w:rsidP="00A9130F">
            <w:pPr>
              <w:spacing w:after="0" w:line="240" w:lineRule="auto"/>
              <w:ind w:right="0" w:firstLine="0"/>
              <w:jc w:val="center"/>
              <w:rPr>
                <w:color w:val="auto"/>
                <w:sz w:val="24"/>
                <w:szCs w:val="24"/>
                <w:lang w:val="kk-KZ"/>
              </w:rPr>
            </w:pPr>
          </w:p>
        </w:tc>
        <w:tc>
          <w:tcPr>
            <w:tcW w:w="7655" w:type="dxa"/>
            <w:tcBorders>
              <w:top w:val="single" w:sz="4" w:space="0" w:color="000000"/>
              <w:left w:val="single" w:sz="4" w:space="0" w:color="000000"/>
              <w:bottom w:val="single" w:sz="4" w:space="0" w:color="000000"/>
              <w:right w:val="single" w:sz="4" w:space="0" w:color="000000"/>
            </w:tcBorders>
          </w:tcPr>
          <w:p w14:paraId="410275C8" w14:textId="77777777" w:rsidR="00A9130F" w:rsidRPr="00A9130F" w:rsidRDefault="00A9130F" w:rsidP="00A9130F">
            <w:pPr>
              <w:snapToGrid w:val="0"/>
              <w:spacing w:after="0" w:line="240" w:lineRule="auto"/>
              <w:ind w:right="0" w:firstLine="0"/>
              <w:rPr>
                <w:b/>
                <w:color w:val="auto"/>
                <w:sz w:val="24"/>
                <w:szCs w:val="24"/>
                <w:lang w:val="kk-KZ" w:eastAsia="ar-SA"/>
              </w:rPr>
            </w:pPr>
            <w:r w:rsidRPr="00A9130F">
              <w:rPr>
                <w:b/>
                <w:color w:val="auto"/>
                <w:sz w:val="24"/>
                <w:szCs w:val="24"/>
                <w:lang w:val="kk-KZ"/>
              </w:rPr>
              <w:t>1-</w:t>
            </w:r>
            <w:r w:rsidRPr="00A9130F">
              <w:rPr>
                <w:b/>
                <w:color w:val="auto"/>
                <w:sz w:val="24"/>
                <w:szCs w:val="24"/>
              </w:rPr>
              <w:t>АБ</w:t>
            </w:r>
          </w:p>
        </w:tc>
        <w:tc>
          <w:tcPr>
            <w:tcW w:w="850" w:type="dxa"/>
            <w:tcBorders>
              <w:top w:val="single" w:sz="4" w:space="0" w:color="000000"/>
              <w:left w:val="single" w:sz="4" w:space="0" w:color="auto"/>
              <w:bottom w:val="single" w:sz="4" w:space="0" w:color="000000"/>
              <w:right w:val="single" w:sz="4" w:space="0" w:color="auto"/>
            </w:tcBorders>
          </w:tcPr>
          <w:p w14:paraId="166D5333" w14:textId="77777777" w:rsidR="00A9130F" w:rsidRPr="00A9130F" w:rsidRDefault="00A9130F" w:rsidP="00A9130F">
            <w:pPr>
              <w:spacing w:after="0" w:line="240" w:lineRule="auto"/>
              <w:ind w:right="0" w:firstLine="0"/>
              <w:jc w:val="center"/>
              <w:rPr>
                <w:b/>
                <w:color w:val="auto"/>
                <w:sz w:val="24"/>
                <w:szCs w:val="24"/>
                <w:lang w:val="kk-KZ"/>
              </w:rPr>
            </w:pPr>
          </w:p>
        </w:tc>
        <w:tc>
          <w:tcPr>
            <w:tcW w:w="1131" w:type="dxa"/>
            <w:tcBorders>
              <w:top w:val="single" w:sz="4" w:space="0" w:color="000000"/>
              <w:left w:val="single" w:sz="4" w:space="0" w:color="000000"/>
              <w:bottom w:val="single" w:sz="4" w:space="0" w:color="000000"/>
              <w:right w:val="single" w:sz="4" w:space="0" w:color="000000"/>
            </w:tcBorders>
          </w:tcPr>
          <w:p w14:paraId="7B1D8153" w14:textId="77777777" w:rsidR="00A9130F" w:rsidRPr="00A9130F" w:rsidRDefault="00A9130F" w:rsidP="00A9130F">
            <w:pPr>
              <w:spacing w:after="0" w:line="240" w:lineRule="auto"/>
              <w:ind w:right="0" w:firstLine="0"/>
              <w:jc w:val="center"/>
              <w:rPr>
                <w:b/>
                <w:color w:val="auto"/>
                <w:sz w:val="24"/>
                <w:szCs w:val="24"/>
                <w:lang w:val="kk-KZ"/>
              </w:rPr>
            </w:pPr>
            <w:r w:rsidRPr="00A9130F">
              <w:rPr>
                <w:b/>
                <w:color w:val="auto"/>
                <w:sz w:val="24"/>
                <w:szCs w:val="24"/>
                <w:lang w:val="kk-KZ"/>
              </w:rPr>
              <w:t>100</w:t>
            </w:r>
          </w:p>
        </w:tc>
      </w:tr>
      <w:tr w:rsidR="00A9130F" w:rsidRPr="00A9130F" w14:paraId="690D14C6" w14:textId="77777777" w:rsidTr="00DE059E">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6806D458" w14:textId="77777777" w:rsidR="00A9130F" w:rsidRPr="00A9130F" w:rsidRDefault="00A9130F" w:rsidP="00A9130F">
            <w:pPr>
              <w:spacing w:after="0" w:line="240" w:lineRule="auto"/>
              <w:ind w:right="0" w:firstLine="0"/>
              <w:jc w:val="center"/>
              <w:rPr>
                <w:color w:val="auto"/>
                <w:sz w:val="24"/>
                <w:szCs w:val="24"/>
                <w:lang w:val="kk-KZ"/>
              </w:rPr>
            </w:pPr>
            <w:r w:rsidRPr="00A9130F">
              <w:rPr>
                <w:b/>
                <w:color w:val="auto"/>
                <w:sz w:val="24"/>
                <w:szCs w:val="24"/>
                <w:lang w:val="kk-KZ"/>
              </w:rPr>
              <w:t>8-Модуль. Психологиялық денсаулык  тұлғаның табысты әлеуметтенуінің  шарты ретінде</w:t>
            </w:r>
          </w:p>
        </w:tc>
      </w:tr>
      <w:tr w:rsidR="00A9130F" w:rsidRPr="00A9130F" w14:paraId="736E0FF0" w14:textId="77777777" w:rsidTr="00DE059E">
        <w:trPr>
          <w:trHeight w:val="215"/>
          <w:jc w:val="center"/>
        </w:trPr>
        <w:tc>
          <w:tcPr>
            <w:tcW w:w="704" w:type="dxa"/>
            <w:tcBorders>
              <w:top w:val="single" w:sz="4" w:space="0" w:color="000000"/>
              <w:left w:val="single" w:sz="4" w:space="0" w:color="000000"/>
              <w:bottom w:val="single" w:sz="4" w:space="0" w:color="000000"/>
              <w:right w:val="single" w:sz="4" w:space="0" w:color="000000"/>
            </w:tcBorders>
          </w:tcPr>
          <w:p w14:paraId="35E2E3D8" w14:textId="77777777" w:rsidR="00A9130F" w:rsidRPr="00A9130F" w:rsidRDefault="00A9130F" w:rsidP="00A9130F">
            <w:pPr>
              <w:spacing w:after="0" w:line="240" w:lineRule="auto"/>
              <w:ind w:right="0" w:firstLine="0"/>
              <w:jc w:val="center"/>
              <w:rPr>
                <w:color w:val="auto"/>
                <w:sz w:val="24"/>
                <w:szCs w:val="24"/>
              </w:rPr>
            </w:pPr>
            <w:r>
              <w:rPr>
                <w:color w:val="auto"/>
                <w:sz w:val="24"/>
                <w:szCs w:val="24"/>
              </w:rPr>
              <w:t>8</w:t>
            </w:r>
          </w:p>
        </w:tc>
        <w:tc>
          <w:tcPr>
            <w:tcW w:w="7655" w:type="dxa"/>
            <w:tcBorders>
              <w:top w:val="single" w:sz="4" w:space="0" w:color="000000"/>
              <w:left w:val="single" w:sz="4" w:space="0" w:color="000000"/>
              <w:bottom w:val="single" w:sz="4" w:space="0" w:color="000000"/>
              <w:right w:val="single" w:sz="4" w:space="0" w:color="000000"/>
            </w:tcBorders>
          </w:tcPr>
          <w:p w14:paraId="5C4BAF3B" w14:textId="77777777" w:rsidR="00A9130F" w:rsidRPr="00A9130F" w:rsidRDefault="00A9130F" w:rsidP="00A9130F">
            <w:pPr>
              <w:snapToGrid w:val="0"/>
              <w:spacing w:after="0" w:line="240" w:lineRule="auto"/>
              <w:ind w:right="0" w:firstLine="0"/>
              <w:rPr>
                <w:b/>
                <w:bCs/>
                <w:color w:val="auto"/>
                <w:sz w:val="24"/>
                <w:szCs w:val="24"/>
                <w:lang w:eastAsia="ar-SA"/>
              </w:rPr>
            </w:pPr>
            <w:r w:rsidRPr="00A9130F">
              <w:rPr>
                <w:b/>
                <w:bCs/>
                <w:color w:val="auto"/>
                <w:sz w:val="24"/>
                <w:szCs w:val="24"/>
                <w:lang w:val="kk-KZ" w:eastAsia="ar-SA"/>
              </w:rPr>
              <w:t>8-семинар.</w:t>
            </w:r>
            <w:r w:rsidRPr="00A9130F">
              <w:rPr>
                <w:b/>
                <w:bCs/>
                <w:color w:val="auto"/>
                <w:sz w:val="24"/>
                <w:szCs w:val="24"/>
                <w:lang w:eastAsia="ar-SA"/>
              </w:rPr>
              <w:t xml:space="preserve"> </w:t>
            </w:r>
            <w:r w:rsidRPr="00A9130F">
              <w:rPr>
                <w:spacing w:val="-1"/>
                <w:sz w:val="24"/>
                <w:szCs w:val="24"/>
                <w:lang w:val="kk-KZ"/>
              </w:rPr>
              <w:t>Когнитивті психологиядағы естің орны</w:t>
            </w:r>
          </w:p>
        </w:tc>
        <w:tc>
          <w:tcPr>
            <w:tcW w:w="850" w:type="dxa"/>
            <w:tcBorders>
              <w:top w:val="single" w:sz="4" w:space="0" w:color="000000"/>
              <w:left w:val="single" w:sz="4" w:space="0" w:color="000000"/>
              <w:bottom w:val="single" w:sz="4" w:space="0" w:color="000000"/>
              <w:right w:val="single" w:sz="4" w:space="0" w:color="000000"/>
            </w:tcBorders>
          </w:tcPr>
          <w:p w14:paraId="5E8E5B80" w14:textId="77777777" w:rsidR="00A9130F" w:rsidRPr="00A9130F" w:rsidRDefault="00A9130F" w:rsidP="00A9130F">
            <w:pPr>
              <w:spacing w:after="0" w:line="240" w:lineRule="auto"/>
              <w:ind w:right="0" w:firstLine="0"/>
              <w:jc w:val="center"/>
              <w:rPr>
                <w:bCs/>
                <w:color w:val="auto"/>
                <w:sz w:val="24"/>
                <w:szCs w:val="24"/>
                <w:lang w:val="kk-KZ"/>
              </w:rPr>
            </w:pPr>
            <w:r w:rsidRPr="00A9130F">
              <w:rPr>
                <w:bCs/>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16591B03" w14:textId="77777777" w:rsidR="00A9130F" w:rsidRPr="00A9130F" w:rsidRDefault="00A9130F" w:rsidP="00A9130F">
            <w:pPr>
              <w:spacing w:after="0" w:line="240" w:lineRule="auto"/>
              <w:ind w:right="0" w:firstLine="0"/>
              <w:jc w:val="center"/>
              <w:rPr>
                <w:bCs/>
                <w:color w:val="auto"/>
                <w:sz w:val="24"/>
                <w:szCs w:val="24"/>
                <w:lang w:val="kk-KZ"/>
              </w:rPr>
            </w:pPr>
            <w:r w:rsidRPr="00A9130F">
              <w:rPr>
                <w:bCs/>
                <w:color w:val="auto"/>
                <w:sz w:val="24"/>
                <w:szCs w:val="24"/>
                <w:lang w:val="kk-KZ"/>
              </w:rPr>
              <w:t>7</w:t>
            </w:r>
          </w:p>
        </w:tc>
      </w:tr>
      <w:tr w:rsidR="00A9130F" w:rsidRPr="00A9130F" w14:paraId="474167B7"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60665FD3" w14:textId="77777777" w:rsidR="00A9130F" w:rsidRPr="00A9130F" w:rsidRDefault="00A9130F" w:rsidP="00A9130F">
            <w:pPr>
              <w:spacing w:after="0" w:line="240" w:lineRule="auto"/>
              <w:ind w:right="0" w:firstLine="0"/>
              <w:jc w:val="center"/>
              <w:rPr>
                <w:color w:val="auto"/>
                <w:sz w:val="24"/>
                <w:szCs w:val="24"/>
                <w:lang w:val="kk-KZ"/>
              </w:rPr>
            </w:pPr>
            <w:r>
              <w:rPr>
                <w:color w:val="auto"/>
                <w:sz w:val="24"/>
                <w:szCs w:val="24"/>
                <w:lang w:val="kk-KZ"/>
              </w:rPr>
              <w:t>9</w:t>
            </w:r>
          </w:p>
        </w:tc>
        <w:tc>
          <w:tcPr>
            <w:tcW w:w="7655" w:type="dxa"/>
            <w:tcBorders>
              <w:top w:val="single" w:sz="4" w:space="0" w:color="000000"/>
              <w:left w:val="single" w:sz="4" w:space="0" w:color="000000"/>
              <w:bottom w:val="single" w:sz="4" w:space="0" w:color="000000"/>
              <w:right w:val="single" w:sz="4" w:space="0" w:color="000000"/>
            </w:tcBorders>
          </w:tcPr>
          <w:p w14:paraId="52770262" w14:textId="77777777" w:rsidR="00A9130F" w:rsidRPr="00A9130F" w:rsidRDefault="00A9130F" w:rsidP="00A9130F">
            <w:pPr>
              <w:shd w:val="clear" w:color="auto" w:fill="FFFFFF"/>
              <w:spacing w:after="0" w:line="240" w:lineRule="auto"/>
              <w:ind w:right="0" w:firstLine="0"/>
              <w:rPr>
                <w:b/>
                <w:bCs/>
                <w:color w:val="auto"/>
                <w:sz w:val="24"/>
                <w:szCs w:val="24"/>
                <w:lang w:val="kk-KZ"/>
              </w:rPr>
            </w:pPr>
            <w:r w:rsidRPr="00A9130F">
              <w:rPr>
                <w:b/>
                <w:bCs/>
                <w:color w:val="auto"/>
                <w:sz w:val="24"/>
                <w:szCs w:val="24"/>
                <w:lang w:val="kk-KZ" w:eastAsia="ar-SA"/>
              </w:rPr>
              <w:t xml:space="preserve">9-семинар. </w:t>
            </w:r>
            <w:r w:rsidRPr="00A9130F">
              <w:rPr>
                <w:spacing w:val="-1"/>
                <w:sz w:val="24"/>
                <w:szCs w:val="24"/>
                <w:lang w:val="kk-KZ"/>
              </w:rPr>
              <w:t>Мнемоникалық жүйелер</w:t>
            </w:r>
          </w:p>
        </w:tc>
        <w:tc>
          <w:tcPr>
            <w:tcW w:w="850" w:type="dxa"/>
            <w:tcBorders>
              <w:top w:val="single" w:sz="4" w:space="0" w:color="000000"/>
              <w:left w:val="single" w:sz="4" w:space="0" w:color="000000"/>
              <w:bottom w:val="single" w:sz="4" w:space="0" w:color="000000"/>
              <w:right w:val="single" w:sz="4" w:space="0" w:color="000000"/>
            </w:tcBorders>
          </w:tcPr>
          <w:p w14:paraId="3AA3568C"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273C16BF"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7</w:t>
            </w:r>
          </w:p>
        </w:tc>
      </w:tr>
      <w:tr w:rsidR="00A9130F" w:rsidRPr="00A9130F" w14:paraId="08975C0D" w14:textId="77777777" w:rsidTr="00DE059E">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3334B884" w14:textId="77777777" w:rsidR="00A9130F" w:rsidRPr="00A9130F" w:rsidRDefault="00A9130F" w:rsidP="00A9130F">
            <w:pPr>
              <w:spacing w:after="0" w:line="240" w:lineRule="auto"/>
              <w:ind w:right="0" w:firstLine="0"/>
              <w:jc w:val="center"/>
              <w:rPr>
                <w:color w:val="auto"/>
                <w:sz w:val="24"/>
                <w:szCs w:val="24"/>
                <w:lang w:val="kk-KZ"/>
              </w:rPr>
            </w:pPr>
            <w:r w:rsidRPr="00A9130F">
              <w:rPr>
                <w:b/>
                <w:color w:val="auto"/>
                <w:sz w:val="24"/>
                <w:szCs w:val="24"/>
                <w:lang w:val="kk-KZ"/>
              </w:rPr>
              <w:t>4-Модуль</w:t>
            </w:r>
            <w:r w:rsidRPr="00A9130F">
              <w:rPr>
                <w:color w:val="auto"/>
                <w:sz w:val="24"/>
                <w:szCs w:val="24"/>
                <w:lang w:val="kk-KZ"/>
              </w:rPr>
              <w:t>.</w:t>
            </w:r>
            <w:r w:rsidRPr="00A9130F">
              <w:rPr>
                <w:b/>
                <w:color w:val="auto"/>
                <w:sz w:val="24"/>
                <w:szCs w:val="24"/>
                <w:lang w:val="kk-KZ"/>
              </w:rPr>
              <w:t xml:space="preserve"> </w:t>
            </w:r>
            <w:r w:rsidRPr="00A9130F">
              <w:rPr>
                <w:b/>
                <w:sz w:val="24"/>
                <w:szCs w:val="24"/>
                <w:lang w:val="kk-KZ"/>
              </w:rPr>
              <w:t>Ойлау мен интеллект</w:t>
            </w:r>
          </w:p>
        </w:tc>
      </w:tr>
      <w:tr w:rsidR="00A9130F" w:rsidRPr="00A9130F" w14:paraId="1B6D0815"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31B305C3" w14:textId="77777777" w:rsidR="00A9130F" w:rsidRPr="00A9130F" w:rsidRDefault="00A9130F" w:rsidP="00A9130F">
            <w:pPr>
              <w:spacing w:after="0" w:line="240" w:lineRule="auto"/>
              <w:ind w:right="0" w:firstLine="0"/>
              <w:jc w:val="center"/>
              <w:rPr>
                <w:color w:val="auto"/>
                <w:sz w:val="24"/>
                <w:szCs w:val="24"/>
                <w:lang w:val="kk-KZ"/>
              </w:rPr>
            </w:pPr>
            <w:r>
              <w:rPr>
                <w:color w:val="auto"/>
                <w:sz w:val="24"/>
                <w:szCs w:val="24"/>
                <w:lang w:val="kk-KZ"/>
              </w:rPr>
              <w:t>10</w:t>
            </w:r>
          </w:p>
        </w:tc>
        <w:tc>
          <w:tcPr>
            <w:tcW w:w="7655" w:type="dxa"/>
            <w:tcBorders>
              <w:top w:val="single" w:sz="4" w:space="0" w:color="000000"/>
              <w:left w:val="single" w:sz="4" w:space="0" w:color="000000"/>
              <w:bottom w:val="single" w:sz="4" w:space="0" w:color="000000"/>
              <w:right w:val="single" w:sz="4" w:space="0" w:color="000000"/>
            </w:tcBorders>
          </w:tcPr>
          <w:p w14:paraId="3BF0D5AB" w14:textId="77777777" w:rsidR="00A9130F" w:rsidRPr="00A9130F" w:rsidRDefault="00A9130F" w:rsidP="00A9130F">
            <w:pPr>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10-семинар. </w:t>
            </w:r>
            <w:r w:rsidRPr="00A9130F">
              <w:rPr>
                <w:spacing w:val="-1"/>
                <w:sz w:val="24"/>
                <w:szCs w:val="24"/>
                <w:lang w:val="kk-KZ"/>
              </w:rPr>
              <w:t>Ойлау және түсініктердің қалыптасуы</w:t>
            </w:r>
          </w:p>
        </w:tc>
        <w:tc>
          <w:tcPr>
            <w:tcW w:w="850" w:type="dxa"/>
            <w:tcBorders>
              <w:top w:val="single" w:sz="4" w:space="0" w:color="000000"/>
              <w:left w:val="single" w:sz="4" w:space="0" w:color="000000"/>
              <w:bottom w:val="single" w:sz="4" w:space="0" w:color="000000"/>
              <w:right w:val="single" w:sz="4" w:space="0" w:color="000000"/>
            </w:tcBorders>
          </w:tcPr>
          <w:p w14:paraId="2141D412"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75716CEF"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7</w:t>
            </w:r>
          </w:p>
        </w:tc>
      </w:tr>
      <w:tr w:rsidR="00A9130F" w:rsidRPr="00A9130F" w14:paraId="54E7C007"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40DBDFD3" w14:textId="77777777" w:rsidR="00A9130F" w:rsidRPr="00A9130F" w:rsidRDefault="00A9130F" w:rsidP="00A9130F">
            <w:pPr>
              <w:spacing w:after="0" w:line="240" w:lineRule="auto"/>
              <w:ind w:right="0" w:firstLine="0"/>
              <w:jc w:val="center"/>
              <w:rPr>
                <w:color w:val="auto"/>
                <w:sz w:val="24"/>
                <w:szCs w:val="24"/>
              </w:rPr>
            </w:pPr>
            <w:r>
              <w:rPr>
                <w:color w:val="auto"/>
                <w:sz w:val="24"/>
                <w:szCs w:val="24"/>
              </w:rPr>
              <w:t>11</w:t>
            </w:r>
          </w:p>
        </w:tc>
        <w:tc>
          <w:tcPr>
            <w:tcW w:w="7655" w:type="dxa"/>
            <w:tcBorders>
              <w:top w:val="single" w:sz="4" w:space="0" w:color="000000"/>
              <w:left w:val="single" w:sz="4" w:space="0" w:color="000000"/>
              <w:bottom w:val="single" w:sz="4" w:space="0" w:color="000000"/>
              <w:right w:val="single" w:sz="4" w:space="0" w:color="000000"/>
            </w:tcBorders>
          </w:tcPr>
          <w:p w14:paraId="4E268575"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11-семинар. </w:t>
            </w:r>
            <w:r w:rsidRPr="00A9130F">
              <w:rPr>
                <w:bCs/>
                <w:color w:val="auto"/>
                <w:sz w:val="24"/>
                <w:szCs w:val="24"/>
                <w:lang w:val="kk-KZ" w:eastAsia="ar-SA"/>
              </w:rPr>
              <w:t xml:space="preserve"> </w:t>
            </w:r>
            <w:r w:rsidRPr="00A9130F">
              <w:rPr>
                <w:sz w:val="24"/>
                <w:szCs w:val="24"/>
                <w:lang w:val="kk-KZ"/>
              </w:rPr>
              <w:t>Жасанды интеллект және ойлау</w:t>
            </w:r>
          </w:p>
        </w:tc>
        <w:tc>
          <w:tcPr>
            <w:tcW w:w="850" w:type="dxa"/>
            <w:tcBorders>
              <w:top w:val="single" w:sz="4" w:space="0" w:color="000000"/>
              <w:left w:val="single" w:sz="4" w:space="0" w:color="000000"/>
              <w:bottom w:val="single" w:sz="4" w:space="0" w:color="000000"/>
              <w:right w:val="single" w:sz="4" w:space="0" w:color="000000"/>
            </w:tcBorders>
          </w:tcPr>
          <w:p w14:paraId="36DAB13F"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7ECE8C42"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7</w:t>
            </w:r>
          </w:p>
        </w:tc>
      </w:tr>
      <w:tr w:rsidR="00A9130F" w:rsidRPr="00A9130F" w14:paraId="04747316" w14:textId="77777777" w:rsidTr="00DE059E">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59BEB6B7" w14:textId="77777777" w:rsidR="00A9130F" w:rsidRPr="00A9130F" w:rsidRDefault="00A9130F" w:rsidP="00A9130F">
            <w:pPr>
              <w:spacing w:after="0" w:line="240" w:lineRule="auto"/>
              <w:ind w:right="0" w:firstLine="0"/>
              <w:jc w:val="center"/>
              <w:rPr>
                <w:color w:val="auto"/>
                <w:sz w:val="24"/>
                <w:szCs w:val="24"/>
                <w:lang w:val="kk-KZ"/>
              </w:rPr>
            </w:pPr>
            <w:r w:rsidRPr="00A9130F">
              <w:rPr>
                <w:b/>
                <w:color w:val="auto"/>
                <w:sz w:val="24"/>
                <w:szCs w:val="24"/>
                <w:lang w:val="kk-KZ"/>
              </w:rPr>
              <w:t xml:space="preserve">5-Модуль. </w:t>
            </w:r>
            <w:r w:rsidRPr="00A9130F">
              <w:rPr>
                <w:b/>
                <w:sz w:val="24"/>
                <w:szCs w:val="24"/>
                <w:lang w:val="kk-KZ"/>
              </w:rPr>
              <w:t>Когнитивті даму</w:t>
            </w:r>
          </w:p>
        </w:tc>
      </w:tr>
      <w:tr w:rsidR="00A9130F" w:rsidRPr="00A9130F" w14:paraId="32A901DC"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026FB5FD" w14:textId="77777777" w:rsidR="00A9130F" w:rsidRPr="00A9130F" w:rsidRDefault="00A9130F" w:rsidP="00A9130F">
            <w:pPr>
              <w:spacing w:after="0" w:line="240" w:lineRule="auto"/>
              <w:ind w:right="0" w:firstLine="0"/>
              <w:jc w:val="center"/>
              <w:rPr>
                <w:color w:val="auto"/>
                <w:sz w:val="24"/>
                <w:szCs w:val="24"/>
              </w:rPr>
            </w:pPr>
            <w:r>
              <w:rPr>
                <w:color w:val="auto"/>
                <w:sz w:val="24"/>
                <w:szCs w:val="24"/>
              </w:rPr>
              <w:t>12</w:t>
            </w:r>
          </w:p>
        </w:tc>
        <w:tc>
          <w:tcPr>
            <w:tcW w:w="7655" w:type="dxa"/>
            <w:tcBorders>
              <w:top w:val="single" w:sz="4" w:space="0" w:color="000000"/>
              <w:left w:val="single" w:sz="4" w:space="0" w:color="000000"/>
              <w:bottom w:val="single" w:sz="4" w:space="0" w:color="000000"/>
              <w:right w:val="single" w:sz="4" w:space="0" w:color="000000"/>
            </w:tcBorders>
          </w:tcPr>
          <w:p w14:paraId="12A557B8" w14:textId="77777777" w:rsidR="00A9130F" w:rsidRPr="00A9130F" w:rsidRDefault="00A9130F" w:rsidP="00A9130F">
            <w:pPr>
              <w:shd w:val="clear" w:color="auto" w:fill="FFFFFF"/>
              <w:spacing w:after="0" w:line="240" w:lineRule="auto"/>
              <w:ind w:right="0" w:firstLine="0"/>
              <w:rPr>
                <w:b/>
                <w:bCs/>
                <w:color w:val="auto"/>
                <w:sz w:val="24"/>
                <w:szCs w:val="24"/>
                <w:lang w:val="en-US" w:eastAsia="ar-SA"/>
              </w:rPr>
            </w:pPr>
            <w:r w:rsidRPr="00A9130F">
              <w:rPr>
                <w:b/>
                <w:bCs/>
                <w:color w:val="auto"/>
                <w:sz w:val="24"/>
                <w:szCs w:val="24"/>
                <w:lang w:val="kk-KZ" w:eastAsia="ar-SA"/>
              </w:rPr>
              <w:t>12-семинар.</w:t>
            </w:r>
            <w:r w:rsidRPr="00A9130F">
              <w:rPr>
                <w:b/>
                <w:bCs/>
                <w:color w:val="auto"/>
                <w:sz w:val="24"/>
                <w:szCs w:val="24"/>
                <w:lang w:val="en-US" w:eastAsia="ar-SA"/>
              </w:rPr>
              <w:t xml:space="preserve"> </w:t>
            </w:r>
            <w:r w:rsidRPr="00A9130F">
              <w:rPr>
                <w:bCs/>
                <w:color w:val="auto"/>
                <w:sz w:val="24"/>
                <w:szCs w:val="24"/>
                <w:lang w:eastAsia="ar-SA"/>
              </w:rPr>
              <w:t>Д</w:t>
            </w:r>
            <w:r w:rsidRPr="00A9130F">
              <w:rPr>
                <w:bCs/>
                <w:kern w:val="24"/>
                <w:sz w:val="24"/>
                <w:szCs w:val="24"/>
                <w:lang w:val="kk-KZ"/>
              </w:rPr>
              <w:t>аму психологиясының тарихы</w:t>
            </w:r>
          </w:p>
        </w:tc>
        <w:tc>
          <w:tcPr>
            <w:tcW w:w="850" w:type="dxa"/>
            <w:tcBorders>
              <w:top w:val="single" w:sz="4" w:space="0" w:color="000000"/>
              <w:left w:val="single" w:sz="4" w:space="0" w:color="000000"/>
              <w:bottom w:val="single" w:sz="4" w:space="0" w:color="000000"/>
              <w:right w:val="single" w:sz="4" w:space="0" w:color="000000"/>
            </w:tcBorders>
          </w:tcPr>
          <w:p w14:paraId="6C22F926"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14BD0657"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7</w:t>
            </w:r>
          </w:p>
        </w:tc>
      </w:tr>
      <w:tr w:rsidR="00A9130F" w:rsidRPr="00A9130F" w14:paraId="67167714"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18B92EFD" w14:textId="77777777" w:rsidR="00A9130F" w:rsidRPr="00A9130F" w:rsidRDefault="00A9130F" w:rsidP="00A9130F">
            <w:pPr>
              <w:spacing w:after="0" w:line="240" w:lineRule="auto"/>
              <w:ind w:right="0" w:firstLine="0"/>
              <w:jc w:val="center"/>
              <w:rPr>
                <w:color w:val="auto"/>
                <w:sz w:val="24"/>
                <w:szCs w:val="24"/>
                <w:lang w:val="kk-KZ"/>
              </w:rPr>
            </w:pPr>
            <w:r>
              <w:rPr>
                <w:color w:val="auto"/>
                <w:sz w:val="24"/>
                <w:szCs w:val="24"/>
                <w:lang w:val="kk-KZ"/>
              </w:rPr>
              <w:t>13</w:t>
            </w:r>
          </w:p>
        </w:tc>
        <w:tc>
          <w:tcPr>
            <w:tcW w:w="7655" w:type="dxa"/>
            <w:tcBorders>
              <w:top w:val="single" w:sz="4" w:space="0" w:color="000000"/>
              <w:left w:val="single" w:sz="4" w:space="0" w:color="000000"/>
              <w:bottom w:val="single" w:sz="4" w:space="0" w:color="000000"/>
              <w:right w:val="single" w:sz="4" w:space="0" w:color="000000"/>
            </w:tcBorders>
          </w:tcPr>
          <w:p w14:paraId="134C6020"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13-семинар. </w:t>
            </w:r>
            <w:r w:rsidRPr="00A9130F">
              <w:rPr>
                <w:sz w:val="24"/>
                <w:szCs w:val="24"/>
                <w:lang w:val="kk-KZ"/>
              </w:rPr>
              <w:t>Қазіргі заманғы шетелдегі даму психология</w:t>
            </w:r>
          </w:p>
        </w:tc>
        <w:tc>
          <w:tcPr>
            <w:tcW w:w="850" w:type="dxa"/>
            <w:tcBorders>
              <w:top w:val="single" w:sz="4" w:space="0" w:color="000000"/>
              <w:left w:val="single" w:sz="4" w:space="0" w:color="000000"/>
              <w:bottom w:val="single" w:sz="4" w:space="0" w:color="000000"/>
              <w:right w:val="single" w:sz="4" w:space="0" w:color="000000"/>
            </w:tcBorders>
          </w:tcPr>
          <w:p w14:paraId="741078A6"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rPr>
              <w:t>4</w:t>
            </w:r>
          </w:p>
        </w:tc>
        <w:tc>
          <w:tcPr>
            <w:tcW w:w="1131" w:type="dxa"/>
            <w:tcBorders>
              <w:top w:val="single" w:sz="4" w:space="0" w:color="000000"/>
              <w:left w:val="single" w:sz="4" w:space="0" w:color="000000"/>
              <w:bottom w:val="single" w:sz="4" w:space="0" w:color="000000"/>
              <w:right w:val="single" w:sz="4" w:space="0" w:color="000000"/>
            </w:tcBorders>
          </w:tcPr>
          <w:p w14:paraId="36F16E05"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7</w:t>
            </w:r>
          </w:p>
        </w:tc>
      </w:tr>
      <w:tr w:rsidR="00A9130F" w:rsidRPr="00A9130F" w14:paraId="1ABAB3A5" w14:textId="77777777" w:rsidTr="00DE059E">
        <w:trPr>
          <w:jc w:val="center"/>
        </w:trPr>
        <w:tc>
          <w:tcPr>
            <w:tcW w:w="10340" w:type="dxa"/>
            <w:gridSpan w:val="4"/>
            <w:tcBorders>
              <w:top w:val="single" w:sz="4" w:space="0" w:color="000000"/>
              <w:left w:val="single" w:sz="4" w:space="0" w:color="000000"/>
              <w:bottom w:val="single" w:sz="4" w:space="0" w:color="000000"/>
              <w:right w:val="single" w:sz="4" w:space="0" w:color="000000"/>
            </w:tcBorders>
            <w:hideMark/>
          </w:tcPr>
          <w:p w14:paraId="63E31C1F" w14:textId="77777777" w:rsidR="00A9130F" w:rsidRPr="00A9130F" w:rsidRDefault="00A9130F" w:rsidP="00A9130F">
            <w:pPr>
              <w:spacing w:after="0" w:line="240" w:lineRule="auto"/>
              <w:ind w:right="0" w:firstLine="0"/>
              <w:jc w:val="center"/>
              <w:rPr>
                <w:color w:val="auto"/>
                <w:sz w:val="24"/>
                <w:szCs w:val="24"/>
                <w:lang w:val="kk-KZ"/>
              </w:rPr>
            </w:pPr>
            <w:r w:rsidRPr="00A9130F">
              <w:rPr>
                <w:b/>
                <w:color w:val="auto"/>
                <w:sz w:val="24"/>
                <w:szCs w:val="24"/>
                <w:lang w:val="kk-KZ"/>
              </w:rPr>
              <w:t>6-Модуль</w:t>
            </w:r>
            <w:r w:rsidRPr="00A9130F">
              <w:rPr>
                <w:color w:val="auto"/>
                <w:sz w:val="24"/>
                <w:szCs w:val="24"/>
                <w:lang w:val="kk-KZ"/>
              </w:rPr>
              <w:t>.</w:t>
            </w:r>
            <w:r w:rsidRPr="00A9130F">
              <w:rPr>
                <w:b/>
                <w:sz w:val="24"/>
                <w:szCs w:val="24"/>
                <w:lang w:val="kk-KZ"/>
              </w:rPr>
              <w:t xml:space="preserve"> Когнитивті психологияның болашақтағы дамуы</w:t>
            </w:r>
          </w:p>
        </w:tc>
      </w:tr>
      <w:tr w:rsidR="00A9130F" w:rsidRPr="00A9130F" w14:paraId="55093F69"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078A8761" w14:textId="77777777" w:rsidR="00A9130F" w:rsidRPr="00A9130F" w:rsidRDefault="00A9130F" w:rsidP="00A9130F">
            <w:pPr>
              <w:spacing w:after="0" w:line="240" w:lineRule="auto"/>
              <w:ind w:right="0" w:firstLine="0"/>
              <w:jc w:val="center"/>
              <w:rPr>
                <w:color w:val="auto"/>
                <w:sz w:val="24"/>
                <w:szCs w:val="24"/>
              </w:rPr>
            </w:pPr>
            <w:r>
              <w:rPr>
                <w:color w:val="auto"/>
                <w:sz w:val="24"/>
                <w:szCs w:val="24"/>
              </w:rPr>
              <w:t>14</w:t>
            </w:r>
          </w:p>
        </w:tc>
        <w:tc>
          <w:tcPr>
            <w:tcW w:w="7655" w:type="dxa"/>
            <w:tcBorders>
              <w:top w:val="single" w:sz="4" w:space="0" w:color="000000"/>
              <w:left w:val="single" w:sz="4" w:space="0" w:color="000000"/>
              <w:bottom w:val="single" w:sz="4" w:space="0" w:color="000000"/>
              <w:right w:val="single" w:sz="4" w:space="0" w:color="000000"/>
            </w:tcBorders>
          </w:tcPr>
          <w:p w14:paraId="68783DD2"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14-семинар. </w:t>
            </w:r>
            <w:r w:rsidRPr="00A9130F">
              <w:rPr>
                <w:bCs/>
                <w:spacing w:val="-1"/>
                <w:sz w:val="24"/>
                <w:szCs w:val="24"/>
                <w:lang w:val="kk-KZ"/>
              </w:rPr>
              <w:t>Когнитивті даму</w:t>
            </w:r>
          </w:p>
        </w:tc>
        <w:tc>
          <w:tcPr>
            <w:tcW w:w="850" w:type="dxa"/>
            <w:tcBorders>
              <w:top w:val="single" w:sz="4" w:space="0" w:color="000000"/>
              <w:left w:val="single" w:sz="4" w:space="0" w:color="000000"/>
              <w:bottom w:val="single" w:sz="4" w:space="0" w:color="000000"/>
              <w:right w:val="single" w:sz="4" w:space="0" w:color="000000"/>
            </w:tcBorders>
          </w:tcPr>
          <w:p w14:paraId="67E89A39"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61715CFD" w14:textId="77777777" w:rsidR="00A9130F" w:rsidRPr="00A9130F" w:rsidRDefault="00A9130F" w:rsidP="00A9130F">
            <w:pPr>
              <w:spacing w:after="0" w:line="240" w:lineRule="auto"/>
              <w:ind w:right="0" w:firstLine="0"/>
              <w:jc w:val="center"/>
              <w:rPr>
                <w:color w:val="auto"/>
                <w:sz w:val="24"/>
                <w:szCs w:val="24"/>
                <w:lang w:val="kk-KZ"/>
              </w:rPr>
            </w:pPr>
            <w:r w:rsidRPr="00A9130F">
              <w:rPr>
                <w:color w:val="auto"/>
                <w:sz w:val="24"/>
                <w:szCs w:val="24"/>
                <w:lang w:val="kk-KZ"/>
              </w:rPr>
              <w:t>7</w:t>
            </w:r>
          </w:p>
        </w:tc>
      </w:tr>
      <w:tr w:rsidR="00A9130F" w:rsidRPr="00A9130F" w14:paraId="25EAC934"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5ED26F64" w14:textId="77777777" w:rsidR="00A9130F" w:rsidRPr="00A9130F" w:rsidRDefault="00A9130F" w:rsidP="00A9130F">
            <w:pPr>
              <w:spacing w:after="0" w:line="240" w:lineRule="auto"/>
              <w:ind w:right="0" w:firstLine="0"/>
              <w:jc w:val="center"/>
              <w:rPr>
                <w:color w:val="auto"/>
                <w:sz w:val="24"/>
                <w:szCs w:val="24"/>
              </w:rPr>
            </w:pPr>
            <w:r>
              <w:rPr>
                <w:color w:val="auto"/>
                <w:sz w:val="24"/>
                <w:szCs w:val="24"/>
              </w:rPr>
              <w:t>15</w:t>
            </w:r>
          </w:p>
        </w:tc>
        <w:tc>
          <w:tcPr>
            <w:tcW w:w="7655" w:type="dxa"/>
            <w:tcBorders>
              <w:top w:val="single" w:sz="4" w:space="0" w:color="000000"/>
              <w:left w:val="single" w:sz="4" w:space="0" w:color="000000"/>
              <w:bottom w:val="single" w:sz="4" w:space="0" w:color="000000"/>
              <w:right w:val="single" w:sz="4" w:space="0" w:color="000000"/>
            </w:tcBorders>
          </w:tcPr>
          <w:p w14:paraId="4A083DC6"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 xml:space="preserve">15-семинар. </w:t>
            </w:r>
            <w:r w:rsidRPr="00A9130F">
              <w:rPr>
                <w:sz w:val="24"/>
                <w:szCs w:val="24"/>
                <w:lang w:val="kk-KZ"/>
              </w:rPr>
              <w:t>Қазіргі психофизиологиялық зерттеу әдістері</w:t>
            </w:r>
          </w:p>
        </w:tc>
        <w:tc>
          <w:tcPr>
            <w:tcW w:w="850" w:type="dxa"/>
            <w:tcBorders>
              <w:top w:val="single" w:sz="4" w:space="0" w:color="000000"/>
              <w:left w:val="single" w:sz="4" w:space="0" w:color="000000"/>
              <w:bottom w:val="single" w:sz="4" w:space="0" w:color="000000"/>
              <w:right w:val="single" w:sz="4" w:space="0" w:color="000000"/>
            </w:tcBorders>
          </w:tcPr>
          <w:p w14:paraId="3936A4BB" w14:textId="77777777" w:rsidR="00A9130F" w:rsidRPr="00A9130F" w:rsidRDefault="00A9130F" w:rsidP="00A9130F">
            <w:pPr>
              <w:spacing w:after="0" w:line="240" w:lineRule="auto"/>
              <w:ind w:right="0" w:firstLine="0"/>
              <w:jc w:val="center"/>
              <w:rPr>
                <w:bCs/>
                <w:color w:val="auto"/>
                <w:sz w:val="24"/>
                <w:szCs w:val="24"/>
                <w:lang w:val="kk-KZ"/>
              </w:rPr>
            </w:pPr>
            <w:r w:rsidRPr="00A9130F">
              <w:rPr>
                <w:bCs/>
                <w:color w:val="auto"/>
                <w:sz w:val="24"/>
                <w:szCs w:val="24"/>
                <w:lang w:val="kk-KZ"/>
              </w:rPr>
              <w:t>4</w:t>
            </w:r>
          </w:p>
        </w:tc>
        <w:tc>
          <w:tcPr>
            <w:tcW w:w="1131" w:type="dxa"/>
            <w:tcBorders>
              <w:top w:val="single" w:sz="4" w:space="0" w:color="000000"/>
              <w:left w:val="single" w:sz="4" w:space="0" w:color="000000"/>
              <w:bottom w:val="single" w:sz="4" w:space="0" w:color="000000"/>
              <w:right w:val="single" w:sz="4" w:space="0" w:color="000000"/>
            </w:tcBorders>
          </w:tcPr>
          <w:p w14:paraId="005A5E92" w14:textId="77777777" w:rsidR="00A9130F" w:rsidRPr="00A9130F" w:rsidRDefault="00A9130F" w:rsidP="00A9130F">
            <w:pPr>
              <w:spacing w:after="0" w:line="240" w:lineRule="auto"/>
              <w:ind w:right="0" w:firstLine="0"/>
              <w:jc w:val="center"/>
              <w:rPr>
                <w:bCs/>
                <w:color w:val="auto"/>
                <w:sz w:val="24"/>
                <w:szCs w:val="24"/>
                <w:lang w:val="kk-KZ"/>
              </w:rPr>
            </w:pPr>
            <w:r w:rsidRPr="00A9130F">
              <w:rPr>
                <w:bCs/>
                <w:color w:val="auto"/>
                <w:sz w:val="24"/>
                <w:szCs w:val="24"/>
                <w:lang w:val="kk-KZ"/>
              </w:rPr>
              <w:t>7</w:t>
            </w:r>
          </w:p>
        </w:tc>
      </w:tr>
      <w:tr w:rsidR="00A9130F" w:rsidRPr="00A9130F" w14:paraId="09E2F1CE" w14:textId="77777777" w:rsidTr="00DE059E">
        <w:trPr>
          <w:jc w:val="center"/>
        </w:trPr>
        <w:tc>
          <w:tcPr>
            <w:tcW w:w="704" w:type="dxa"/>
            <w:tcBorders>
              <w:top w:val="single" w:sz="4" w:space="0" w:color="000000"/>
              <w:left w:val="single" w:sz="4" w:space="0" w:color="000000"/>
              <w:bottom w:val="single" w:sz="4" w:space="0" w:color="000000"/>
              <w:right w:val="single" w:sz="4" w:space="0" w:color="000000"/>
            </w:tcBorders>
          </w:tcPr>
          <w:p w14:paraId="3B359247" w14:textId="77777777" w:rsidR="00A9130F" w:rsidRPr="00A9130F" w:rsidRDefault="00A9130F" w:rsidP="00A9130F">
            <w:pPr>
              <w:spacing w:after="0" w:line="240" w:lineRule="auto"/>
              <w:ind w:right="0" w:firstLine="0"/>
              <w:jc w:val="center"/>
              <w:rPr>
                <w:color w:val="auto"/>
                <w:sz w:val="24"/>
                <w:szCs w:val="24"/>
                <w:lang w:val="kk-KZ"/>
              </w:rPr>
            </w:pPr>
          </w:p>
        </w:tc>
        <w:tc>
          <w:tcPr>
            <w:tcW w:w="7655" w:type="dxa"/>
            <w:tcBorders>
              <w:top w:val="single" w:sz="4" w:space="0" w:color="000000"/>
              <w:left w:val="single" w:sz="4" w:space="0" w:color="000000"/>
              <w:bottom w:val="single" w:sz="4" w:space="0" w:color="000000"/>
              <w:right w:val="single" w:sz="4" w:space="0" w:color="000000"/>
            </w:tcBorders>
          </w:tcPr>
          <w:p w14:paraId="11399379" w14:textId="77777777" w:rsidR="00A9130F" w:rsidRPr="00A9130F" w:rsidRDefault="00A9130F" w:rsidP="00A9130F">
            <w:pPr>
              <w:snapToGrid w:val="0"/>
              <w:spacing w:after="0" w:line="240" w:lineRule="auto"/>
              <w:ind w:right="0" w:firstLine="0"/>
              <w:rPr>
                <w:b/>
                <w:bCs/>
                <w:color w:val="auto"/>
                <w:sz w:val="24"/>
                <w:szCs w:val="24"/>
                <w:lang w:val="kk-KZ" w:eastAsia="ar-SA"/>
              </w:rPr>
            </w:pPr>
            <w:r w:rsidRPr="00A9130F">
              <w:rPr>
                <w:b/>
                <w:bCs/>
                <w:color w:val="auto"/>
                <w:sz w:val="24"/>
                <w:szCs w:val="24"/>
                <w:lang w:val="kk-KZ" w:eastAsia="ar-SA"/>
              </w:rPr>
              <w:t>2-АБ</w:t>
            </w:r>
          </w:p>
        </w:tc>
        <w:tc>
          <w:tcPr>
            <w:tcW w:w="850" w:type="dxa"/>
            <w:tcBorders>
              <w:top w:val="single" w:sz="4" w:space="0" w:color="000000"/>
              <w:left w:val="single" w:sz="4" w:space="0" w:color="000000"/>
              <w:bottom w:val="single" w:sz="4" w:space="0" w:color="000000"/>
              <w:right w:val="single" w:sz="4" w:space="0" w:color="000000"/>
            </w:tcBorders>
          </w:tcPr>
          <w:p w14:paraId="68DB4F16" w14:textId="77777777" w:rsidR="00A9130F" w:rsidRPr="00A9130F" w:rsidRDefault="00A9130F" w:rsidP="00A9130F">
            <w:pPr>
              <w:spacing w:after="0" w:line="240" w:lineRule="auto"/>
              <w:ind w:right="0" w:firstLine="0"/>
              <w:jc w:val="center"/>
              <w:rPr>
                <w:b/>
                <w:bCs/>
                <w:color w:val="auto"/>
                <w:sz w:val="24"/>
                <w:szCs w:val="24"/>
                <w:lang w:val="kk-KZ"/>
              </w:rPr>
            </w:pPr>
          </w:p>
        </w:tc>
        <w:tc>
          <w:tcPr>
            <w:tcW w:w="1131" w:type="dxa"/>
            <w:tcBorders>
              <w:top w:val="single" w:sz="4" w:space="0" w:color="000000"/>
              <w:left w:val="single" w:sz="4" w:space="0" w:color="000000"/>
              <w:bottom w:val="single" w:sz="4" w:space="0" w:color="000000"/>
              <w:right w:val="single" w:sz="4" w:space="0" w:color="000000"/>
            </w:tcBorders>
          </w:tcPr>
          <w:p w14:paraId="4075FFCB" w14:textId="77777777" w:rsidR="00A9130F" w:rsidRPr="00A9130F" w:rsidRDefault="00A9130F" w:rsidP="00A9130F">
            <w:pPr>
              <w:spacing w:after="0" w:line="240" w:lineRule="auto"/>
              <w:ind w:right="0" w:firstLine="0"/>
              <w:jc w:val="center"/>
              <w:rPr>
                <w:b/>
                <w:bCs/>
                <w:color w:val="auto"/>
                <w:sz w:val="24"/>
                <w:szCs w:val="24"/>
                <w:lang w:val="kk-KZ"/>
              </w:rPr>
            </w:pPr>
            <w:r w:rsidRPr="00A9130F">
              <w:rPr>
                <w:b/>
                <w:bCs/>
                <w:color w:val="auto"/>
                <w:sz w:val="24"/>
                <w:szCs w:val="24"/>
                <w:lang w:val="kk-KZ"/>
              </w:rPr>
              <w:t>100</w:t>
            </w:r>
          </w:p>
        </w:tc>
      </w:tr>
    </w:tbl>
    <w:p w14:paraId="62632441" w14:textId="77777777" w:rsidR="00A9130F" w:rsidRDefault="00A9130F">
      <w:pPr>
        <w:spacing w:after="0" w:line="259" w:lineRule="auto"/>
        <w:ind w:left="502" w:right="0" w:firstLine="0"/>
        <w:jc w:val="center"/>
        <w:rPr>
          <w:b/>
          <w:sz w:val="24"/>
        </w:rPr>
      </w:pPr>
    </w:p>
    <w:p w14:paraId="1072C934" w14:textId="77777777" w:rsidR="00A576F8" w:rsidRDefault="00821D71">
      <w:pPr>
        <w:spacing w:after="0" w:line="259" w:lineRule="auto"/>
        <w:ind w:left="502" w:right="0" w:firstLine="0"/>
        <w:jc w:val="center"/>
      </w:pPr>
      <w:r>
        <w:rPr>
          <w:b/>
          <w:sz w:val="24"/>
        </w:rPr>
        <w:t xml:space="preserve"> </w:t>
      </w:r>
    </w:p>
    <w:p w14:paraId="1E9D7F79" w14:textId="77777777" w:rsidR="00A576F8" w:rsidRDefault="00821D71">
      <w:pPr>
        <w:spacing w:after="0" w:line="259" w:lineRule="auto"/>
        <w:ind w:right="0" w:firstLine="0"/>
        <w:jc w:val="left"/>
      </w:pPr>
      <w:r>
        <w:rPr>
          <w:sz w:val="24"/>
        </w:rPr>
        <w:t xml:space="preserve"> </w:t>
      </w:r>
    </w:p>
    <w:p w14:paraId="1B30058C" w14:textId="77777777" w:rsidR="00A576F8" w:rsidRDefault="00821D71">
      <w:pPr>
        <w:spacing w:after="0" w:line="259" w:lineRule="auto"/>
        <w:ind w:right="0" w:firstLine="0"/>
        <w:jc w:val="left"/>
      </w:pPr>
      <w:r>
        <w:rPr>
          <w:b/>
          <w:sz w:val="24"/>
        </w:rPr>
        <w:t xml:space="preserve"> </w:t>
      </w:r>
    </w:p>
    <w:p w14:paraId="1C51955E" w14:textId="77777777" w:rsidR="00A576F8" w:rsidRDefault="00821D71">
      <w:pPr>
        <w:tabs>
          <w:tab w:val="center" w:pos="5672"/>
          <w:tab w:val="center" w:pos="6383"/>
          <w:tab w:val="center" w:pos="8016"/>
        </w:tabs>
        <w:spacing w:after="0" w:line="259" w:lineRule="auto"/>
        <w:ind w:left="-15" w:right="0" w:firstLine="0"/>
        <w:jc w:val="left"/>
      </w:pPr>
      <w:r>
        <w:rPr>
          <w:b/>
          <w:sz w:val="24"/>
        </w:rPr>
        <w:t xml:space="preserve">Дәріскер                                             </w:t>
      </w:r>
      <w:r w:rsidR="001B34FA">
        <w:rPr>
          <w:b/>
          <w:sz w:val="24"/>
        </w:rPr>
        <w:t xml:space="preserve">                         </w:t>
      </w:r>
      <w:r w:rsidR="001B34FA">
        <w:rPr>
          <w:b/>
          <w:sz w:val="24"/>
        </w:rPr>
        <w:tab/>
        <w:t xml:space="preserve"> </w:t>
      </w:r>
      <w:r w:rsidR="001B34FA">
        <w:rPr>
          <w:b/>
          <w:sz w:val="24"/>
        </w:rPr>
        <w:tab/>
        <w:t xml:space="preserve"> </w:t>
      </w:r>
      <w:r w:rsidR="001B34FA">
        <w:rPr>
          <w:b/>
          <w:sz w:val="24"/>
        </w:rPr>
        <w:tab/>
        <w:t xml:space="preserve"> </w:t>
      </w:r>
      <w:r w:rsidR="001B34FA">
        <w:rPr>
          <w:b/>
          <w:sz w:val="24"/>
          <w:lang w:val="kk-KZ"/>
        </w:rPr>
        <w:t>Г</w:t>
      </w:r>
      <w:r w:rsidR="001B34FA">
        <w:rPr>
          <w:b/>
          <w:sz w:val="24"/>
        </w:rPr>
        <w:t>.</w:t>
      </w:r>
      <w:r w:rsidR="001B34FA">
        <w:rPr>
          <w:b/>
          <w:sz w:val="24"/>
          <w:lang w:val="kk-KZ"/>
        </w:rPr>
        <w:t>Н</w:t>
      </w:r>
      <w:r>
        <w:rPr>
          <w:b/>
          <w:sz w:val="24"/>
        </w:rPr>
        <w:t xml:space="preserve">. </w:t>
      </w:r>
      <w:r w:rsidR="001B34FA">
        <w:rPr>
          <w:b/>
          <w:sz w:val="24"/>
          <w:lang w:val="kk-KZ"/>
        </w:rPr>
        <w:t>Борбас</w:t>
      </w:r>
      <w:r>
        <w:rPr>
          <w:b/>
          <w:sz w:val="24"/>
        </w:rPr>
        <w:t xml:space="preserve">ова  </w:t>
      </w:r>
    </w:p>
    <w:p w14:paraId="00DBF1E5" w14:textId="77777777" w:rsidR="00A576F8" w:rsidRDefault="00821D71">
      <w:pPr>
        <w:spacing w:after="0" w:line="259" w:lineRule="auto"/>
        <w:ind w:right="0" w:firstLine="0"/>
        <w:jc w:val="left"/>
      </w:pPr>
      <w:r>
        <w:rPr>
          <w:b/>
          <w:sz w:val="24"/>
        </w:rPr>
        <w:t xml:space="preserve"> </w:t>
      </w:r>
    </w:p>
    <w:sectPr w:rsidR="00A576F8">
      <w:pgSz w:w="11906" w:h="16838"/>
      <w:pgMar w:top="1192" w:right="847" w:bottom="135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02D7B"/>
    <w:multiLevelType w:val="hybridMultilevel"/>
    <w:tmpl w:val="23FE3EB8"/>
    <w:lvl w:ilvl="0" w:tplc="97DC7B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AEBAD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25AC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DE8FE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2439A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F420A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B6AD5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02D42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0A84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460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76F8"/>
    <w:rsid w:val="00025197"/>
    <w:rsid w:val="00047D13"/>
    <w:rsid w:val="000B08BC"/>
    <w:rsid w:val="001B34FA"/>
    <w:rsid w:val="0078296A"/>
    <w:rsid w:val="00821D71"/>
    <w:rsid w:val="00A576F8"/>
    <w:rsid w:val="00A9130F"/>
    <w:rsid w:val="00D5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03E5"/>
  <w15:docId w15:val="{61F1EAD5-EEEE-44C4-88AF-C6DD15B5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 w:line="290" w:lineRule="auto"/>
      <w:ind w:right="7"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rsid w:val="00A9130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Demo KazNMU</cp:lastModifiedBy>
  <cp:revision>3</cp:revision>
  <dcterms:created xsi:type="dcterms:W3CDTF">2023-01-12T04:40:00Z</dcterms:created>
  <dcterms:modified xsi:type="dcterms:W3CDTF">2023-10-27T05:27:00Z</dcterms:modified>
</cp:coreProperties>
</file>